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禹州市第三届营商环境特邀监督员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拟聘任名单</w:t>
      </w:r>
    </w:p>
    <w:p>
      <w:pPr>
        <w:pStyle w:val="3"/>
        <w:rPr>
          <w:rFonts w:hint="eastAsia"/>
        </w:rPr>
      </w:pPr>
    </w:p>
    <w:tbl>
      <w:tblPr>
        <w:tblStyle w:val="5"/>
        <w:tblW w:w="8413" w:type="dxa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78"/>
        <w:gridCol w:w="1332"/>
        <w:gridCol w:w="1062"/>
        <w:gridCol w:w="5141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姓  名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性别</w:t>
            </w:r>
          </w:p>
        </w:tc>
        <w:tc>
          <w:tcPr>
            <w:tcW w:w="51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单        位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张振利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51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河南大张过滤设备有限公司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方占江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51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禹州七方超硬材料制品有限公司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李纪涛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51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禹州市德草堂有限公司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范银仓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51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禹州市金品建材有限公司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李殿如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51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许昌市卡贝利发制品有限公司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源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51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禹州市众康商贸有限公司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赵聚山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51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河南大张过滤设备有限公司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孙溪烽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51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河南省盛田农业有限公司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梅红军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51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禹州市金鼎钧窑有限公司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田红雨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51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禹州市金宇抛光材料有限公司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乔建峰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51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禹州市富源环保科技有限公司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王占振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51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禹州市神力机械有限公司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尹百灵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51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禹州市厚生堂中药有限公司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申云雷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51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禹州市国泰建材有限公司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柴志明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51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禹州市正迪汽车销售服务有限公司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姓  名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性别</w:t>
            </w:r>
          </w:p>
        </w:tc>
        <w:tc>
          <w:tcPr>
            <w:tcW w:w="51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单        位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  晓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51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禹州市晓源工艺品有限公司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张振军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51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6"/>
                <w:szCs w:val="3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禹州市万嘉商砼有限公司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张翼翔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51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禹州市鑫强建材有限公司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冯煜人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51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河南大张过滤设备有限公司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安宏伟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51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民革机关支部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马保法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51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禹州市水利局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李时新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51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禹州市无梁镇无梁社区党支部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段风顺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51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河南光宇律师事务所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赵俊伟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51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禹州市关心下一代志愿者协会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陈书记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51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禹州市健身行业协会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董州旭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51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禹州市融媒体中心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赵文鹏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51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禹州市融媒体中心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程宇航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51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禹州市融媒体中心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刘春芳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51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禹州市融媒体中心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孙小华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51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禹州市融媒体中心</w:t>
            </w:r>
          </w:p>
        </w:tc>
      </w:tr>
    </w:tbl>
    <w:p>
      <w:pPr>
        <w:ind w:firstLine="4480" w:firstLineChars="1400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1MzdlZmM5NDFiZTBjMzNhNTZkOGNjZjNkZmZhNGEifQ=="/>
  </w:docVars>
  <w:rsids>
    <w:rsidRoot w:val="623F5472"/>
    <w:rsid w:val="09891201"/>
    <w:rsid w:val="0CC05EBF"/>
    <w:rsid w:val="10945421"/>
    <w:rsid w:val="29E006F3"/>
    <w:rsid w:val="32856498"/>
    <w:rsid w:val="41084A3F"/>
    <w:rsid w:val="623F5472"/>
    <w:rsid w:val="68D05C60"/>
    <w:rsid w:val="77FB6E5C"/>
    <w:rsid w:val="79CD34D1"/>
    <w:rsid w:val="7F5FD6B5"/>
    <w:rsid w:val="7FAB3116"/>
    <w:rsid w:val="7FEB5008"/>
    <w:rsid w:val="BFF7FEB3"/>
    <w:rsid w:val="F57D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note text"/>
    <w:basedOn w:val="1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635</Words>
  <Characters>672</Characters>
  <Lines>0</Lines>
  <Paragraphs>0</Paragraphs>
  <TotalTime>12</TotalTime>
  <ScaleCrop>false</ScaleCrop>
  <LinksUpToDate>false</LinksUpToDate>
  <CharactersWithSpaces>688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2024-06-01T01:04:00Z</dcterms:created>
  <dc:creator>光明</dc:creator>
  <cp:lastModifiedBy>huanghe</cp:lastModifiedBy>
  <cp:lastPrinted>2026-08-05T01:49:00Z</cp:lastPrinted>
  <dcterms:modified xsi:type="dcterms:W3CDTF">2026-08-11T10:18:13Z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3361F0DF940F008369EA6F6AACD522BC_43</vt:lpwstr>
  </property>
</Properties>
</file>