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8C7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2" w:lineRule="atLeast"/>
        <w:ind w:left="0" w:right="0"/>
        <w:jc w:val="center"/>
        <w:rPr>
          <w:rFonts w:hint="eastAsia" w:ascii="宋体" w:hAnsi="宋体" w:eastAsia="宋体" w:cs="宋体"/>
          <w:b w:val="0"/>
          <w:bCs w:val="0"/>
          <w:color w:val="454545"/>
          <w:sz w:val="33"/>
          <w:szCs w:val="33"/>
        </w:rPr>
      </w:pPr>
      <w:bookmarkStart w:id="0" w:name="_GoBack"/>
      <w:r>
        <w:rPr>
          <w:rFonts w:hint="eastAsia" w:ascii="宋体" w:hAnsi="宋体" w:eastAsia="宋体" w:cs="宋体"/>
          <w:b w:val="0"/>
          <w:bCs w:val="0"/>
          <w:i w:val="0"/>
          <w:iCs w:val="0"/>
          <w:caps w:val="0"/>
          <w:color w:val="454545"/>
          <w:spacing w:val="0"/>
          <w:sz w:val="33"/>
          <w:szCs w:val="33"/>
          <w:shd w:val="clear" w:fill="FFFFFF"/>
        </w:rPr>
        <w:t>从学成出师到新程启航：禹州中药非遗专班续写传承新篇</w:t>
      </w:r>
    </w:p>
    <w:bookmarkEnd w:id="0"/>
    <w:p w14:paraId="49630F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5月5日，禹州市举行了一场意义非凡的活动--禹州中药加工炮制技艺第四批非遗专班学员出师礼暨第五批学员启训仪式在禹州市珍制堂九蒸九晒坊举行。此次活动不仅是对过去教学成果的检验，更是中医药文化传承征程中的全新起点，吸引了众多业内人士与文化爱好者的目光。</w:t>
      </w:r>
    </w:p>
    <w:p w14:paraId="2D362E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在禹州中药加工炮制技艺第四批非遗专班学员出师礼暨第五批学员启训仪式上，禹州市非物质文化遗产保护中心主任王志军向结业学员祝贺、新学员欢迎，向支持非遗事业的各界人士致谢；强调禹州作为 “药都”，其炮制技艺承载千年中医药文化，学员获传承人认定既是荣誉更是使命，传承该技艺对文化守护、产业发展、民众健康意义重大；期望老学员传承创新，新学员潜心学习，中心将完善传承体系，呼吁各界关注非遗，共同推动禹州中药加工炮制技艺薪火相传、发扬光大。</w:t>
      </w:r>
    </w:p>
    <w:p w14:paraId="1A701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在出师礼环节，第四批非遗专班的学员们满怀着激动与自豪，迎来了他们学习生涯的重要时刻。经过长时间的理论学习与实践操作，这些学员们在各位非遗传承人的悉心教导下，熟练掌握了禹州中药加工炮制的多种技艺，如独特的切制、炒制、蒸制等手法，能够精准地根据不同药材的特性进行处理，确保药材的药效得以充分发挥。现场，学员们展示了他们扎实的技艺功底，切片薄厚均匀，炒制火候精准，令在场嘉宾赞叹不已。</w:t>
      </w:r>
    </w:p>
    <w:p w14:paraId="270C3E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随后进行的第五批学员启训仪式同样庄重而热烈。新学员们来自全国各地，既有中医药专业的学生，也有对传统中医药文化满怀热忱的社会人士，年龄跨度较大，但他们都怀揣着传承禹州中药加工炮制技艺的共同理想。在激昂的音乐声中，新学员们整齐列队，眼神中透露出对知识的渴望和对传承使命的担当。</w:t>
      </w:r>
    </w:p>
    <w:p w14:paraId="37E38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在此次活动中，禹州老药工、禹州药会及中药加工炮制技艺项目非遗代表性传承人铁绍文、刘书俊等6位师傅亲临现场。他们不仅是技艺的传承者，更是中医药文化的传播者。在过去的教学中，师傅们毫无保留地将自己的毕生所学传授给学员，从药材的鉴别、炮制方法的选择，到火候的掌握、手法的运用，每一个细节都耐心指导。如今，看到第四批学员学有所成，师傅们深感欣慰，同时也对第五批学员寄予了厚望。师傅们向新学员发放了入学帖，并鼓励他们勤奋学习、尊师重道，深入钻研中药加工炮制技艺，为弘扬禹州中医药文化贡献自己的力量。</w:t>
      </w:r>
    </w:p>
    <w:p w14:paraId="3DBD78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活动现场，新老学员代表分别发言。第四批学员代表深情回顾了学习历程，对师傅们的辛勤付出表达了诚挚的感谢，并表示将继续在中医药领域深耕，传承和发扬禹州中药加工炮制技艺。第五批学员代表则坚定地表示，将以师兄师姐们为榜样，虚心求教，刻苦学习，努力掌握这一珍贵的非遗技艺，不辜负师傅们的期望和社会的信任。</w:t>
      </w:r>
    </w:p>
    <w:p w14:paraId="307AEE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84" w:afterAutospacing="0" w:line="28" w:lineRule="atLeast"/>
        <w:ind w:left="0" w:right="0" w:firstLine="420"/>
        <w:jc w:val="both"/>
        <w:rPr>
          <w:rFonts w:hint="eastAsia" w:ascii="黑体" w:hAnsi="宋体" w:eastAsia="黑体" w:cs="黑体"/>
          <w:sz w:val="28"/>
          <w:szCs w:val="28"/>
        </w:rPr>
      </w:pPr>
      <w:r>
        <w:rPr>
          <w:rFonts w:hint="eastAsia" w:ascii="黑体" w:hAnsi="宋体" w:eastAsia="黑体" w:cs="黑体"/>
          <w:i w:val="0"/>
          <w:iCs w:val="0"/>
          <w:caps w:val="0"/>
          <w:color w:val="333333"/>
          <w:spacing w:val="0"/>
          <w:sz w:val="28"/>
          <w:szCs w:val="28"/>
          <w:shd w:val="clear" w:fill="FFFFFF"/>
        </w:rPr>
        <w:t>禹州市非遗中心一直高度重视中医药文化的传承与发展，通过举办各类师带徒非遗专班、开展技艺交流活动、建设非遗传承场所等多种举措，为中医药文化的传承与创新搭建平台。此次第四批学员出师及第五批学员启训，是禹州市在中医药传承发展道路上的又一重要成果。未来，将继续加大对中医药产业的扶持力度，深入挖掘和整理禹州中药加工炮制技艺的文化内涵，推动中医药文化与现代科技、产业发展深度融合，让这一古老的非遗技艺在新时代焕发出新的生机与活力，为保障人民群众的健康、推动中医药事业的繁荣发展作出更大贡献。</w:t>
      </w:r>
    </w:p>
    <w:p w14:paraId="57A44A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6193E"/>
    <w:rsid w:val="45FE105F"/>
    <w:rsid w:val="66B61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1316</Words>
  <Characters>1317</Characters>
  <Lines>0</Lines>
  <Paragraphs>0</Paragraphs>
  <TotalTime>0</TotalTime>
  <ScaleCrop>false</ScaleCrop>
  <LinksUpToDate>false</LinksUpToDate>
  <CharactersWithSpaces>1318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2025-05-08T07:33:00Z</dcterms:created>
  <dc:creator>Administrator</dc:creator>
  <cp:lastModifiedBy>昨天的你的现在的未来</cp:lastModifiedBy>
  <dcterms:modified xsi:type="dcterms:W3CDTF">2025-05-09T02:40:34Z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AC02C29FDF464619ABFEF5CE64F8EBFB_13</vt:lpwstr>
  </property>
  <property fmtid="{D5CDD505-2E9C-101B-9397-08002B2CF9AE}" pid="4" name="KSOTemplateDocerSaveRecord">
    <vt:lpwstr>eyJoZGlkIjoiYjA3OTAzOTk4M2ZmMjM0YzI3OWQ0MjU4ZWFhMmU5NTQifQ==</vt:lpwstr>
  </property>
</Properties>
</file>