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C2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禹州市文化广电和旅游局对导游的随机抽查结果</w:t>
      </w:r>
    </w:p>
    <w:p w14:paraId="426308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14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485"/>
        <w:gridCol w:w="885"/>
        <w:gridCol w:w="6135"/>
        <w:gridCol w:w="990"/>
        <w:gridCol w:w="1020"/>
        <w:gridCol w:w="1380"/>
        <w:gridCol w:w="1506"/>
      </w:tblGrid>
      <w:tr w14:paraId="742B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E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抽查事项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F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导游</w:t>
            </w:r>
          </w:p>
        </w:tc>
        <w:tc>
          <w:tcPr>
            <w:tcW w:w="6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3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检查项目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B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检查人员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E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检查结果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8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检查时间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9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检查部门</w:t>
            </w:r>
          </w:p>
        </w:tc>
      </w:tr>
      <w:tr w14:paraId="0614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0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7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对导游员执业资格及相关工作情况进行专项检查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A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邵从聪</w:t>
            </w:r>
          </w:p>
        </w:tc>
        <w:tc>
          <w:tcPr>
            <w:tcW w:w="6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0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通过问询游客、司机及导游员，查验旅游团队计划和旅游行程单方式，了解旅游团队构成，针对各带团导游员是否佩戴导游证、在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eastAsia="zh-CN"/>
              </w:rPr>
              <w:t>游览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过程中是否擅自改变行程、是否降低接待服务标准等进行检查。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2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陈丽超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eastAsia="zh-CN"/>
              </w:rPr>
              <w:t>刘伟杰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1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未发现问题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4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2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禹州市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文化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广电和旅游局</w:t>
            </w:r>
          </w:p>
        </w:tc>
      </w:tr>
    </w:tbl>
    <w:p w14:paraId="0D2F981B"/>
    <w:sectPr>
      <w:pgSz w:w="16838" w:h="11906" w:orient="landscape"/>
      <w:pgMar w:top="1803" w:right="1327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0255158"/>
    <w:rsid w:val="03B8200C"/>
    <w:rsid w:val="12782DE6"/>
    <w:rsid w:val="2D2D605B"/>
    <w:rsid w:val="3CEE481E"/>
    <w:rsid w:val="3DD441F1"/>
    <w:rsid w:val="45322F35"/>
    <w:rsid w:val="60FE1DBF"/>
    <w:rsid w:val="64725FA6"/>
    <w:rsid w:val="71A037CE"/>
    <w:rsid w:val="7B1A2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10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好运来了</cp:lastModifiedBy>
  <dcterms:modified xsi:type="dcterms:W3CDTF">2025-07-10T00:58:06Z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0CD095874EC54AEFAFE657A6488BF447_13</vt:lpwstr>
  </property>
  <property fmtid="{D5CDD505-2E9C-101B-9397-08002B2CF9AE}" pid="4" name="KSOTemplateDocerSaveRecord">
    <vt:lpwstr>eyJoZGlkIjoiZmRiOWExN2FhYTFiMWNjNGMxZWY0ZTYyMjQxMmVmNjkiLCJ1c2VySWQiOiIyODcxNzUxMzUifQ==</vt:lpwstr>
  </property>
</Properties>
</file>