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禹州市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关于领取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2025年下半年</w:t>
      </w:r>
    </w:p>
    <w:p w14:paraId="1976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教师资格证书的通知</w:t>
      </w:r>
    </w:p>
    <w:p w14:paraId="59B579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1B263C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根据《中华人民共和国教师法》《教师资格条例》及其实施办法和申请教师资格认定的相关规定，禹州市2025年下半年教师资格认定工作已完成。现将有关教师资格证书领取事宜通知如下：</w:t>
      </w:r>
    </w:p>
    <w:p w14:paraId="5605FE7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一、领取时间</w:t>
      </w:r>
    </w:p>
    <w:p w14:paraId="5CE1B1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5日--2月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周六、周日除外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DD24C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9:00</w:t>
      </w:r>
      <w:r>
        <w:rPr>
          <w:rFonts w:hint="eastAsia" w:ascii="仿宋" w:hAnsi="仿宋" w:eastAsia="仿宋" w:cs="仿宋"/>
          <w:sz w:val="32"/>
          <w:szCs w:val="32"/>
        </w:rPr>
        <w:t>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254DF12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</w:p>
    <w:p w14:paraId="05A2A736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二、领取地点</w:t>
      </w:r>
    </w:p>
    <w:p w14:paraId="7E10795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禹州市教育体育局418室（禹州市禹王大道中段111号），联系电话：0374—8880056。</w:t>
      </w:r>
    </w:p>
    <w:p w14:paraId="19536AE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三、领取材料</w:t>
      </w:r>
    </w:p>
    <w:p w14:paraId="066C02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（一）教师资格证书一本。</w:t>
      </w:r>
    </w:p>
    <w:p w14:paraId="53307E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（二）《教师资格认定申请表》一份。</w:t>
      </w:r>
    </w:p>
    <w:p w14:paraId="22FE4D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《教师资格认定申请表》与教师资格证书具有同等效力。若教师资格证书遗失或损坏，必须凭《教师资格认定申请表》按相关程序到发证机构（教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）申请补办。申请人单位有人事档案管理权的，请将该申请表交给单位的人事档案管理部门存入个人档案（属于公办学校在编教师的，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将该申请表交到所在教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局人事部门存入个人档案）；所在单位没有人事档案管理权或申请人没有单位的，自行保管该申请表。</w:t>
      </w:r>
    </w:p>
    <w:p w14:paraId="63003BD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四、领取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</w:t>
      </w:r>
    </w:p>
    <w:p w14:paraId="0AC88F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1.本人领取:凭本人有效身份证原件领取。</w:t>
      </w:r>
    </w:p>
    <w:p w14:paraId="7D7F3D6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2.委托他人领取：凭</w:t>
      </w:r>
      <w:r>
        <w:rPr>
          <w:rFonts w:hint="eastAsia" w:ascii="仿宋" w:hAnsi="仿宋" w:eastAsia="仿宋" w:cs="仿宋"/>
          <w:sz w:val="32"/>
          <w:szCs w:val="32"/>
        </w:rPr>
        <w:t>代领人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原件和申请人有效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领取。</w:t>
      </w:r>
    </w:p>
    <w:p w14:paraId="16283B8F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五、注意事项</w:t>
      </w:r>
    </w:p>
    <w:p w14:paraId="39FAF60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领取时，需提供教师资格证书号码。</w:t>
      </w:r>
    </w:p>
    <w:p w14:paraId="2169FF9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领证人必须对教师资格证书及相关材料确认无误后签名方可领取。</w:t>
      </w:r>
    </w:p>
    <w:p w14:paraId="2406286F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3.胸片未检人员领取证书时需提供胸片检查结果，未做胸片检查的暂不能领取证书。</w:t>
      </w:r>
    </w:p>
    <w:p w14:paraId="083B437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E16B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8095E04"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 w14:paraId="6A38F999"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B4C3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zBjNzZjY2EwNTNkNDExMDFjNTRjOTMyNzU4YzkifQ=="/>
  </w:docVars>
  <w:rsids>
    <w:rsidRoot w:val="00E172CB"/>
    <w:rsid w:val="00E172CB"/>
    <w:rsid w:val="02690030"/>
    <w:rsid w:val="0B620406"/>
    <w:rsid w:val="101F583C"/>
    <w:rsid w:val="12661AD1"/>
    <w:rsid w:val="151E456F"/>
    <w:rsid w:val="1F5E7061"/>
    <w:rsid w:val="1FE7648A"/>
    <w:rsid w:val="27DB3EDB"/>
    <w:rsid w:val="2EC829FA"/>
    <w:rsid w:val="3CB255F1"/>
    <w:rsid w:val="67B61F4A"/>
    <w:rsid w:val="6DE06F90"/>
    <w:rsid w:val="6EDA743E"/>
    <w:rsid w:val="78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596</Characters>
  <Lines>0</Lines>
  <Paragraphs>0</Paragraphs>
  <TotalTime>70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2023-07-28T10:42:00Z</dcterms:created>
  <dc:creator>Administrator</dc:creator>
  <cp:lastModifiedBy>桥圆世培</cp:lastModifiedBy>
  <dcterms:modified xsi:type="dcterms:W3CDTF">2026-02-02T09:18:25Z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668BB9FA76DD49EFA14053C8FE47BBBD_11</vt:lpwstr>
  </property>
  <property fmtid="{D5CDD505-2E9C-101B-9397-08002B2CF9AE}" pid="4" name="KSOTemplateDocerSaveRecord">
    <vt:lpwstr>eyJoZGlkIjoiZTUyNzBjNzZjY2EwNTNkNDExMDFjNTRjOTMyNzU4YzkiLCJ1c2VySWQiOiI0MTkwNTA5NjgifQ==</vt:lpwstr>
  </property>
</Properties>
</file>