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7115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rPr>
          <w:rFonts w:ascii="黑体" w:hAnsi="宋体" w:eastAsia="黑体" w:cs="黑体"/>
          <w:b w:val="0"/>
          <w:bCs w:val="0"/>
          <w:color w:val="000000"/>
          <w:sz w:val="31"/>
          <w:szCs w:val="31"/>
        </w:rPr>
      </w:pPr>
      <w:r>
        <w:rPr>
          <w:rFonts w:ascii="黑体" w:hAnsi="宋体" w:eastAsia="黑体" w:cs="黑体"/>
          <w:b w:val="0"/>
          <w:bCs w:val="0"/>
          <w:color w:val="000000"/>
          <w:sz w:val="31"/>
          <w:szCs w:val="31"/>
          <w:lang w:val="en-US" w:eastAsia="zh-CN"/>
        </w:rPr>
        <w:t>就业登记</w:t>
      </w:r>
    </w:p>
    <w:p w14:paraId="1F63F5B7">
      <w:pPr>
        <w:keepNext w:val="0"/>
        <w:keepLines w:val="0"/>
        <w:widowControl/>
        <w:suppressLineNumbers w:val="0"/>
        <w:jc w:val="left"/>
      </w:pPr>
      <w:r>
        <w:rPr>
          <w:rFonts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>一、适用依据</w:t>
      </w:r>
    </w:p>
    <w:p w14:paraId="7BE15DC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．人力资源社会保障部关于修改《就业服务与就业管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理规定》的决定（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2014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12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月，部令第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23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号）；</w:t>
      </w:r>
    </w:p>
    <w:p w14:paraId="7164955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．河南省就业登记和失业登记管理暂行办法（豫人社〔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2011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〕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23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号）。</w:t>
      </w:r>
    </w:p>
    <w:p w14:paraId="499D7BDA"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>二、适用对象</w:t>
      </w:r>
    </w:p>
    <w:p w14:paraId="72A76ABF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用人单位招用劳动者，劳动者从事个体经营或灵活就业。</w:t>
      </w:r>
    </w:p>
    <w:p w14:paraId="3D4D6014"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>三、受理机构</w:t>
      </w:r>
    </w:p>
    <w:p w14:paraId="0B56A1B6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所在地公共就业服务机构（含街道、乡镇基层服务平台）；受街道、乡镇基层服务平台委托，社区服务平台可代办。</w:t>
      </w:r>
    </w:p>
    <w:p w14:paraId="6B3775C7"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>四、受理方式</w:t>
      </w:r>
    </w:p>
    <w:p w14:paraId="614AEB6A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窗口或网上受理（手机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APP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）。</w:t>
      </w:r>
    </w:p>
    <w:p w14:paraId="240828AD"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>五、办理要件</w:t>
      </w:r>
    </w:p>
    <w:p w14:paraId="4DBADA5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．用人单位招（录、聘）用劳动者（包括机关、事业单位、社会团体、企业等用人单位），应当于招（录、聘）用之日起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30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日内到所在地公共就业服务机构为劳动者办理就业登记。</w:t>
      </w:r>
    </w:p>
    <w:p w14:paraId="61D97428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）用人单位统一登记时，应具有以下要件：</w:t>
      </w:r>
    </w:p>
    <w:p w14:paraId="1A315072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①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用人单位营业证照或事业法人登记证、统一社会信用代码证书复印件等；分支机构提供法人营业证照及其授权文</w:t>
      </w:r>
    </w:p>
    <w:p w14:paraId="228BCA62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件，个体工商户、网络创业以及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多证合一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的无需提供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(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如上述证照信息变更的，需及时办理单位信息变更。再次办理业务时无需再次提交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)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；</w:t>
      </w:r>
    </w:p>
    <w:p w14:paraId="6734F1AF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②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用人单位招用人员就业登记表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份（用人单位签章）。</w:t>
      </w:r>
    </w:p>
    <w:p w14:paraId="0A95ACA4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）劳动者个人登记时，需具有以下要件：</w:t>
      </w:r>
    </w:p>
    <w:p w14:paraId="7B193EA6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①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身份证或社会保障卡原件；</w:t>
      </w:r>
    </w:p>
    <w:p w14:paraId="1D273A95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②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劳动合同或招（录、聘）用手续。</w:t>
      </w:r>
    </w:p>
    <w:p w14:paraId="1149988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．劳动者从事个体经营或灵活就业的，由本人在就业后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30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日内，到常住地或就业地公共就业服务机构申报就业登记，同时具有以下要件：</w:t>
      </w:r>
    </w:p>
    <w:p w14:paraId="27CFD70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①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身份证或社会保障卡原件；</w:t>
      </w:r>
    </w:p>
    <w:p w14:paraId="67AA2F1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②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灵活就业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(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个体经营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)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人员就业登记表。</w:t>
      </w:r>
    </w:p>
    <w:p w14:paraId="64829AE6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从事个体经营的，同时提供工商行政部门营业执照副本。</w:t>
      </w:r>
    </w:p>
    <w:p w14:paraId="40E7655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．劳动者转换就业岗位、未失业的，应及时办理就业登记信息变更。</w:t>
      </w:r>
    </w:p>
    <w:p w14:paraId="24B6E435"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>六、办事流程</w:t>
      </w:r>
    </w:p>
    <w:p w14:paraId="186F46B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．受理。核验用人单位或个人提供的就业登记材料，将信息录入系统进行比对。如不符合要求，一次性告知申请人，将材料一并退回；若符合要求，当即受理。</w:t>
      </w:r>
    </w:p>
    <w:p w14:paraId="0F995F1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．办理。办理就业登记，并在《就业创业证》上记载就业登记相关情况。有申领《就业创业证》需求的，发放《就业创业证》。</w:t>
      </w:r>
    </w:p>
    <w:p w14:paraId="24D6D50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．确认。打印《业务办理确认单》，并要求申请人确认。</w:t>
      </w:r>
    </w:p>
    <w:p w14:paraId="19D745E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．存档。将业务资料归档留存。</w:t>
      </w:r>
    </w:p>
    <w:p w14:paraId="21B90BD3"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>七、办理时限</w:t>
      </w:r>
    </w:p>
    <w:p w14:paraId="5C25F8B4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即时办结。</w:t>
      </w:r>
    </w:p>
    <w:p w14:paraId="78C726E5"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>八、业务表单</w:t>
      </w:r>
    </w:p>
    <w:p w14:paraId="075D89F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．用人单位招用人员就业登记表</w:t>
      </w:r>
    </w:p>
    <w:p w14:paraId="531B81FB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．灵活就业（个体经营）人员就业登记表</w:t>
      </w:r>
    </w:p>
    <w:p w14:paraId="5C69808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．就业登记确认单</w:t>
      </w:r>
    </w:p>
    <w:p w14:paraId="3171D9F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8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2025-12-05T01:13:28Z</dcterms:created>
  <dc:creator>Administrator</dc:creator>
  <cp:lastModifiedBy>勇气</cp:lastModifiedBy>
  <dcterms:modified xsi:type="dcterms:W3CDTF">2025-12-05T01:13:52Z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eyJoZGlkIjoiYzM3MTI1ODYyYzliOTRjMWI5ZmU2MDUyNGUzZWZjNzMiLCJ1c2VySWQiOiIxNjEzNjU3OTUyIn0=</vt:lpwstr>
  </property>
  <property fmtid="{D5CDD505-2E9C-101B-9397-08002B2CF9AE}" pid="4" name="ICV">
    <vt:lpwstr>912406A162A445648A781122E78F18C0_12</vt:lpwstr>
  </property>
</Properties>
</file>