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b w:val="1"/>
          <w:bCs w:val="1"/>
          <w:sz w:val="44"/>
          <w:szCs w:val="44"/>
          <w:rFonts w:ascii="宋体" w:hAnsi="宋体" w:eastAsia="宋体" w:cs="宋体" w:hint="eastAsia"/>
        </w:rPr>
        <w:jc w:val="center"/>
      </w:pPr>
      <w:r>
        <w:rPr>
          <w:b w:val="1"/>
          <w:bCs w:val="1"/>
          <w:sz w:val="44"/>
          <w:szCs w:val="44"/>
          <w:lang w:val="en-US" w:eastAsia="zh-CN"/>
          <w:rFonts w:ascii="宋体" w:hAnsi="宋体" w:eastAsia="宋体" w:cs="宋体" w:hint="eastAsia"/>
        </w:rPr>
        <w:t>花石镇观音堂小学简介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outlineLvl w:val="9"/>
        <w:spacing w:afterAutospacing="false" w:beforeAutospacing="false" w:line="580" w:lineRule="exact"/>
        <w:ind w:firstLine="632" w:firstLineChars="200"/>
        <w:rPr>
          <w:b w:val="0"/>
          <w:bCs w:val="0"/>
          <w:i w:val="0"/>
          <w:color w:val="333333"/>
          <w:spacing w:val="8"/>
          <w:sz w:val="30"/>
          <w:szCs w:val="30"/>
          <w:lang w:val="en-US" w:eastAsia="zh-CN"/>
          <w:shd w:val="clear" w:fill="FFFFFF"/>
          <w:rFonts w:ascii="仿宋" w:hAnsi="仿宋" w:eastAsia="仿宋" w:cs="仿宋"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ind w:firstLine="600" w:firstLineChars="200"/>
        <w:rPr>
          <w:sz w:val="30"/>
          <w:szCs w:val="30"/>
          <w:lang w:eastAsia="zh-CN"/>
          <w:rFonts w:ascii="仿宋" w:hAnsi="仿宋" w:eastAsia="仿宋" w:cs="仿宋" w:hint="eastAsia"/>
        </w:rPr>
      </w:pP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花石镇</w:t>
      </w:r>
      <w:r>
        <w:rPr>
          <w:sz w:val="30"/>
          <w:szCs w:val="30"/>
          <w:rFonts w:ascii="仿宋" w:hAnsi="仿宋" w:eastAsia="仿宋" w:cs="仿宋" w:hint="eastAsia"/>
        </w:rPr>
        <w:t>观音堂小学是一所全日制公办完全小学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，位于花石镇观音堂村，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紫荆山下，颍河环绕，交通便利。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学校始建于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1951年，</w:t>
      </w:r>
      <w:r>
        <w:rPr>
          <w:sz w:val="30"/>
          <w:szCs w:val="30"/>
          <w:rFonts w:ascii="仿宋" w:hAnsi="仿宋" w:eastAsia="仿宋" w:cs="仿宋" w:hint="eastAsia"/>
        </w:rPr>
        <w:t>开设小学一至六年级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，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现有教师12人，</w:t>
      </w:r>
      <w:r>
        <w:rPr>
          <w:sz w:val="30"/>
          <w:szCs w:val="30"/>
          <w:rFonts w:ascii="仿宋" w:hAnsi="仿宋" w:eastAsia="仿宋" w:cs="仿宋" w:hint="eastAsia"/>
        </w:rPr>
        <w:t>学生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248</w:t>
      </w:r>
      <w:r>
        <w:rPr>
          <w:sz w:val="30"/>
          <w:szCs w:val="30"/>
          <w:rFonts w:ascii="仿宋" w:hAnsi="仿宋" w:eastAsia="仿宋" w:cs="仿宋" w:hint="eastAsia"/>
        </w:rPr>
        <w:t>人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。学校占地750平方，一栋两层教学楼建于1998年，建筑面积480平方。学校现任校长王变变，本科学历，中共党员，中小学二级教师。</w:t>
      </w:r>
    </w:p>
    <w:p>
      <w:pPr>
        <w:ind w:firstLine="600" w:firstLineChars="200"/>
        <w:rPr>
          <w:sz w:val="30"/>
          <w:szCs w:val="30"/>
          <w:lang w:val="en-US" w:eastAsia="zh-CN"/>
          <w:rFonts w:ascii="仿宋" w:hAnsi="仿宋" w:eastAsia="仿宋" w:cs="仿宋" w:hint="eastAsia"/>
        </w:rPr>
      </w:pPr>
      <w:r>
        <w:rPr>
          <w:sz w:val="30"/>
          <w:szCs w:val="30"/>
          <w:lang w:eastAsia="zh-CN"/>
          <w:rFonts w:ascii="仿宋" w:hAnsi="仿宋" w:eastAsia="仿宋" w:cs="仿宋" w:hint="eastAsia"/>
        </w:rPr>
        <w:t>学校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办学特色鲜明，</w:t>
      </w:r>
      <w:r>
        <w:rPr>
          <w:sz w:val="30"/>
          <w:szCs w:val="30"/>
          <w:rFonts w:ascii="仿宋" w:hAnsi="仿宋" w:eastAsia="仿宋" w:cs="仿宋" w:hint="eastAsia"/>
        </w:rPr>
        <w:t>书香氛围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浓郁</w:t>
      </w:r>
      <w:r>
        <w:rPr>
          <w:sz w:val="30"/>
          <w:szCs w:val="30"/>
          <w:rFonts w:ascii="仿宋" w:hAnsi="仿宋" w:eastAsia="仿宋" w:cs="仿宋" w:hint="eastAsia"/>
        </w:rPr>
        <w:t>。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学校紧紧围绕“</w:t>
      </w:r>
      <w:r>
        <w:rPr>
          <w:sz w:val="30"/>
          <w:szCs w:val="30"/>
          <w:rFonts w:ascii="仿宋" w:hAnsi="仿宋" w:eastAsia="仿宋" w:cs="仿宋" w:hint="eastAsia"/>
        </w:rPr>
        <w:t>让农村家庭的孩子享受免费的优质特色教育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”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这一办学宗旨</w:t>
      </w:r>
      <w:r>
        <w:rPr>
          <w:sz w:val="30"/>
          <w:szCs w:val="30"/>
          <w:rFonts w:ascii="仿宋" w:hAnsi="仿宋" w:eastAsia="仿宋" w:cs="仿宋" w:hint="eastAsia"/>
        </w:rPr>
        <w:t>。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本着“六</w:t>
      </w:r>
      <w:r>
        <w:rPr>
          <w:sz w:val="30"/>
          <w:szCs w:val="30"/>
          <w:rFonts w:ascii="仿宋" w:hAnsi="仿宋" w:eastAsia="仿宋" w:cs="仿宋" w:hint="eastAsia"/>
        </w:rPr>
        <w:t>年影响一生，做赢在终点的教育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”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的理念</w:t>
      </w:r>
      <w:r>
        <w:rPr>
          <w:sz w:val="30"/>
          <w:szCs w:val="30"/>
          <w:rFonts w:ascii="仿宋" w:hAnsi="仿宋" w:eastAsia="仿宋" w:cs="仿宋" w:hint="eastAsia"/>
        </w:rPr>
        <w:t>。立足农村现实，科学施教，教研兴校，全面执行教育方针，积极推进素质教育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。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以“</w:t>
      </w:r>
      <w:r>
        <w:rPr>
          <w:sz w:val="30"/>
          <w:szCs w:val="30"/>
          <w:rFonts w:ascii="仿宋" w:hAnsi="仿宋" w:eastAsia="仿宋" w:cs="仿宋" w:hint="eastAsia"/>
        </w:rPr>
        <w:t>培养多才多艺、与社会接轨的实用复合型人才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”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为育人目标。</w:t>
      </w:r>
      <w:r>
        <w:rPr>
          <w:sz w:val="30"/>
          <w:szCs w:val="30"/>
          <w:rFonts w:ascii="仿宋" w:hAnsi="仿宋" w:eastAsia="仿宋" w:cs="仿宋" w:hint="eastAsia"/>
        </w:rPr>
        <w:t>立德树人，质量强校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，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为师生发展助力，为学生一生奠基。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ind w:firstLine="600" w:firstLineChars="200"/>
        <w:rPr>
          <w:sz w:val="30"/>
          <w:szCs w:val="30"/>
          <w:lang w:val="en-US" w:eastAsia="zh-CN"/>
          <w:rFonts w:ascii="仿宋" w:hAnsi="仿宋" w:eastAsia="仿宋" w:cs="仿宋" w:hint="eastAsia"/>
        </w:rPr>
      </w:pP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学校教科研开展扎实。</w:t>
      </w:r>
      <w:r>
        <w:rPr>
          <w:sz w:val="30"/>
          <w:szCs w:val="30"/>
          <w:rFonts w:ascii="仿宋" w:hAnsi="仿宋" w:eastAsia="仿宋" w:cs="仿宋" w:hint="eastAsia"/>
        </w:rPr>
        <w:t>教导处定期组织教师开展听课、评课、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赛课、</w:t>
      </w:r>
      <w:r>
        <w:rPr>
          <w:sz w:val="30"/>
          <w:szCs w:val="30"/>
          <w:rFonts w:ascii="仿宋" w:hAnsi="仿宋" w:eastAsia="仿宋" w:cs="仿宋" w:hint="eastAsia"/>
        </w:rPr>
        <w:t>检查作业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。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学校每年参与研究</w:t>
      </w:r>
      <w:r>
        <w:rPr>
          <w:sz w:val="30"/>
          <w:szCs w:val="30"/>
          <w:rFonts w:ascii="仿宋" w:hAnsi="仿宋" w:eastAsia="仿宋" w:cs="仿宋" w:hint="eastAsia"/>
        </w:rPr>
        <w:t>许昌市及禹州市课题研究、校本研修等活动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；</w:t>
      </w:r>
      <w:r>
        <w:rPr>
          <w:sz w:val="30"/>
          <w:szCs w:val="30"/>
          <w:rFonts w:ascii="仿宋" w:hAnsi="仿宋" w:eastAsia="仿宋" w:cs="仿宋" w:hint="eastAsia"/>
        </w:rPr>
        <w:t>组织班主任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召开“班主任沙龙”活动，</w:t>
      </w:r>
      <w:r>
        <w:rPr>
          <w:sz w:val="30"/>
          <w:szCs w:val="30"/>
          <w:rFonts w:ascii="仿宋" w:hAnsi="仿宋" w:eastAsia="仿宋" w:cs="仿宋" w:hint="eastAsia"/>
        </w:rPr>
        <w:t>学习城市名校优秀的管理经验及教学方法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；定期组织老师们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参加全省的名校观摩学习，不断提升学校实力及教师素养。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ind w:firstLine="600" w:firstLineChars="200"/>
        <w:rPr>
          <w:sz w:val="30"/>
          <w:szCs w:val="30"/>
          <w:lang w:val="en-US" w:eastAsia="zh-CN"/>
          <w:rFonts w:ascii="仿宋" w:hAnsi="仿宋" w:eastAsia="仿宋" w:cs="仿宋" w:hint="eastAsia"/>
        </w:rPr>
      </w:pP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学校活动丰富多彩。</w:t>
      </w:r>
      <w:r>
        <w:rPr>
          <w:sz w:val="30"/>
          <w:szCs w:val="30"/>
          <w:rFonts w:ascii="仿宋" w:hAnsi="仿宋" w:eastAsia="仿宋" w:cs="仿宋" w:hint="eastAsia"/>
        </w:rPr>
        <w:t>2017年3月29日，学校建立了郑州轻工业大学社会实践基地。每年暑假轻大的硕士本科生到校义务支教，让留守儿童度过一个七彩的假期生活。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我校与许昌实验小学、禹州实验学校结成“手拉手”友好学校，定期交流学习。</w:t>
      </w:r>
      <w:r>
        <w:rPr>
          <w:sz w:val="30"/>
          <w:szCs w:val="30"/>
          <w:rFonts w:ascii="仿宋" w:hAnsi="仿宋" w:eastAsia="仿宋" w:cs="仿宋" w:hint="eastAsia"/>
        </w:rPr>
        <w:t>学校还组织了如兴趣社团、六一晚会、冬至包饺子、朗诵比赛、学雷锋活动、冬季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趣味</w:t>
      </w:r>
      <w:r>
        <w:rPr>
          <w:sz w:val="30"/>
          <w:szCs w:val="30"/>
          <w:rFonts w:ascii="仿宋" w:hAnsi="仿宋" w:eastAsia="仿宋" w:cs="仿宋" w:hint="eastAsia"/>
        </w:rPr>
        <w:t>运动会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、踏青春游、研学交流</w:t>
      </w:r>
      <w:r>
        <w:rPr>
          <w:sz w:val="30"/>
          <w:szCs w:val="30"/>
          <w:rFonts w:ascii="仿宋" w:hAnsi="仿宋" w:eastAsia="仿宋" w:cs="仿宋" w:hint="eastAsia"/>
        </w:rPr>
        <w:t>等一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系列</w:t>
      </w:r>
      <w:r>
        <w:rPr>
          <w:sz w:val="30"/>
          <w:szCs w:val="30"/>
          <w:rFonts w:ascii="仿宋" w:hAnsi="仿宋" w:eastAsia="仿宋" w:cs="仿宋" w:hint="eastAsia"/>
        </w:rPr>
        <w:t>有益于学生身心健康的活动。以活动为载体，为师生搭建幸福生活的平台，让师生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过一种幸福完整的教育生活</w:t>
      </w:r>
      <w:r>
        <w:rPr>
          <w:sz w:val="30"/>
          <w:szCs w:val="30"/>
          <w:rFonts w:ascii="仿宋" w:hAnsi="仿宋" w:eastAsia="仿宋" w:cs="仿宋" w:hint="eastAsia"/>
        </w:rPr>
        <w:t>。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学生组织机构健全，建立有少先大队，学生会，广播站等。学生在各种组织中发挥特长，增长才干！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ind w:firstLine="600" w:firstLineChars="200"/>
        <w:rPr>
          <w:sz w:val="30"/>
          <w:szCs w:val="30"/>
          <w:lang w:val="en-US" w:eastAsia="zh-CN"/>
          <w:rFonts w:ascii="仿宋" w:hAnsi="仿宋" w:eastAsia="仿宋" w:cs="仿宋" w:hint="eastAsia"/>
        </w:rPr>
      </w:pPr>
      <w:r>
        <w:rPr>
          <w:sz w:val="30"/>
          <w:szCs w:val="30"/>
          <w:rFonts w:ascii="仿宋" w:hAnsi="仿宋" w:eastAsia="仿宋" w:cs="仿宋" w:hint="eastAsia"/>
        </w:rPr>
        <w:t>学校在历次全镇期末统考统评中名列前茅，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多次被镇政府授予“花石镇教学质量先进单位”，</w:t>
      </w:r>
      <w:r>
        <w:rPr>
          <w:sz w:val="30"/>
          <w:szCs w:val="30"/>
          <w:lang w:val="en-US" w:eastAsia="zh-CN"/>
          <w:rFonts w:ascii="仿宋" w:hAnsi="仿宋" w:eastAsia="仿宋" w:cs="仿宋" w:hint="eastAsia"/>
        </w:rPr>
        <w:t>荣获“河南省卫生先进单位”“河南省健康单位”“禹州市十佳少先队集体”“禹州市三科联赛奖”“禹州市关心下一代先进单位”“花石教育特殊贡献奖”。学校被光明日报、中国教育报、央广网、河南电视台、河南日报、教育时报、大河报、都市频道等媒体多次报道，引来了省内外近60多所学校校长、教师到校参观学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ind w:firstLine="600" w:firstLineChars="200"/>
        <w:rPr>
          <w:sz w:val="30"/>
          <w:szCs w:val="30"/>
          <w:rFonts w:ascii="仿宋" w:hAnsi="仿宋" w:eastAsia="仿宋" w:cs="仿宋" w:hint="eastAsia"/>
        </w:rPr>
      </w:pPr>
      <w:bookmarkStart w:id="0" w:name="_GoBack"/>
      <w:bookmarkEnd w:id="0"/>
      <w:r>
        <w:rPr>
          <w:sz w:val="30"/>
          <w:szCs w:val="30"/>
          <w:rFonts w:ascii="仿宋" w:hAnsi="仿宋" w:eastAsia="仿宋" w:cs="仿宋" w:hint="eastAsia"/>
        </w:rPr>
        <w:t>我校将不忘初心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、</w:t>
      </w:r>
      <w:r>
        <w:rPr>
          <w:sz w:val="30"/>
          <w:szCs w:val="30"/>
          <w:rFonts w:ascii="仿宋" w:hAnsi="仿宋" w:eastAsia="仿宋" w:cs="仿宋" w:hint="eastAsia"/>
        </w:rPr>
        <w:t>砥砺前行，高举“办农村免费优质特色教育”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旗帜</w:t>
      </w:r>
      <w:r>
        <w:rPr>
          <w:sz w:val="30"/>
          <w:szCs w:val="30"/>
          <w:rFonts w:ascii="仿宋" w:hAnsi="仿宋" w:eastAsia="仿宋" w:cs="仿宋" w:hint="eastAsia"/>
        </w:rPr>
        <w:t>，将“打造精品学校，培养卓越人才”作为行动指南，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励志办区域内乡村小学的特色校，</w:t>
      </w:r>
      <w:r>
        <w:rPr>
          <w:sz w:val="30"/>
          <w:szCs w:val="30"/>
          <w:rFonts w:ascii="仿宋" w:hAnsi="仿宋" w:eastAsia="仿宋" w:cs="仿宋" w:hint="eastAsia"/>
        </w:rPr>
        <w:t>立德树人</w:t>
      </w:r>
      <w:r>
        <w:rPr>
          <w:sz w:val="30"/>
          <w:szCs w:val="30"/>
          <w:lang w:eastAsia="zh-CN"/>
          <w:rFonts w:ascii="仿宋" w:hAnsi="仿宋" w:eastAsia="仿宋" w:cs="仿宋" w:hint="eastAsia"/>
        </w:rPr>
        <w:t>、</w:t>
      </w:r>
      <w:r>
        <w:rPr>
          <w:sz w:val="30"/>
          <w:szCs w:val="30"/>
          <w:rFonts w:ascii="仿宋" w:hAnsi="仿宋" w:eastAsia="仿宋" w:cs="仿宋" w:hint="eastAsia"/>
        </w:rPr>
        <w:t>质量强校，为培养出更多优秀的人才而努力，为振兴家乡基础教育事业而不懈奋斗！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textAlignment w:val="auto"/>
        <w:outlineLvl w:val="9"/>
        <w:spacing w:afterAutospacing="false" w:beforeAutospacing="false" w:line="580" w:lineRule="exact"/>
        <w:ind w:firstLine="632" w:firstLineChars="200"/>
        <w:rPr>
          <w:b w:val="0"/>
          <w:bCs w:val="0"/>
          <w:sz w:val="30"/>
          <w:szCs w:val="30"/>
          <w:lang w:val="en-US" w:eastAsia="zh-CN"/>
          <w:rFonts w:ascii="仿宋" w:hAnsi="仿宋" w:eastAsia="仿宋" w:cs="仿宋" w:hint="eastAsia"/>
        </w:rPr>
        <w:jc w:val="right"/>
      </w:pPr>
      <w:r>
        <w:rPr>
          <w:rStyle w:val="8"/>
          <w:b w:val="0"/>
          <w:bCs w:val="0"/>
          <w:i w:val="0"/>
          <w:color w:val="auto"/>
          <w:spacing w:val="8"/>
          <w:sz w:val="30"/>
          <w:szCs w:val="30"/>
          <w:lang w:val="en-US" w:eastAsia="zh-CN"/>
          <w:shd w:val="clear" w:fill="FFFFFF"/>
          <w:rFonts w:ascii="仿宋" w:hAnsi="仿宋" w:eastAsia="仿宋" w:cs="仿宋" w:hint="eastAsia"/>
        </w:rPr>
        <w:t xml:space="preserve">                              </w:t>
      </w:r>
      <w:r>
        <w:rPr>
          <w:rStyle w:val="8"/>
          <w:b w:val="0"/>
          <w:bCs w:val="0"/>
          <w:i w:val="0"/>
          <w:color w:val="auto"/>
          <w:spacing w:val="8"/>
          <w:sz w:val="30"/>
          <w:szCs w:val="30"/>
          <w:lang w:val="en-US" w:eastAsia="zh-CN"/>
          <w:shd w:val="clear" w:fill="FFFFFF"/>
          <w:rFonts w:ascii="仿宋" w:hAnsi="仿宋" w:eastAsia="仿宋" w:cs="仿宋" w:hint="eastAsia"/>
        </w:rPr>
        <w:t xml:space="preserve">  </w:t>
      </w:r>
    </w:p>
    <w:p>
      <w:pPr>
        <w:ind w:hanging="1580" w:hangingChars="500" w:left="1500"/>
        <w:rPr>
          <w:rStyle w:val="8"/>
          <w:b w:val="0"/>
          <w:bCs w:val="0"/>
          <w:i w:val="0"/>
          <w:color w:val="auto"/>
          <w:spacing w:val="8"/>
          <w:sz w:val="30"/>
          <w:szCs w:val="30"/>
          <w:shd w:val="clear" w:fill="FFFFFF"/>
          <w:rFonts w:ascii="仿宋" w:hAnsi="仿宋" w:eastAsia="仿宋" w:cs="仿宋" w:hint="eastAsia"/>
        </w:rPr>
        <w:jc w:val="left"/>
      </w:pPr>
    </w:p>
    <w:sectPr>
      <w:headerReference r:id="rId4" w:type="first"/>
      <w:headerReference r:id="rId6" w:type="default"/>
      <w:headerReference r:id="rId8" w:type="even"/>
      <w:footerReference r:id="rId5" w:type="first"/>
      <w:footerReference r:id="rId7" w:type="default"/>
      <w:footerReference r:id="rId9" w:type="even"/>
      <w:docGrid w:type="lines" w:linePitch="312" w:charSpace="0"/>
      <w:pgSz w:w="11906" w:h="16838"/>
      <w:pgMar w:top="1440" w:right="1800" w:bottom="1440" w:left="1800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</w:pPr>
  </w:p>
</w:ftr>
</file>

<file path=word/footer2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</w:pPr>
  </w:p>
</w:ftr>
</file>

<file path=word/footer3.xml><?xml version="1.0" encoding="utf-8"?>
<w:ft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3"/>
    </w:pPr>
  </w:p>
</w:ftr>
</file>

<file path=word/header1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4"/>
    </w:pPr>
  </w:p>
</w:hdr>
</file>

<file path=word/header2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4"/>
      <w:pBdr>
        <w:bottom w:val="none" w:color="auto" w:sz="0" w:space="0" w:shadow="off" w:frame="off"/>
      </w:pBdr>
    </w:pPr>
  </w:p>
</w:hdr>
</file>

<file path=word/header3.xml><?xml version="1.0" encoding="utf-8"?>
<w:hdr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>
    <w:pPr>
      <w:pStyle w:val="4"/>
    </w:pPr>
  </w:p>
</w:hdr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4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46885C64"/>
    <w:rsid w:val="00393100"/>
    <w:rsid w:val="007C4813"/>
    <w:rsid w:val="009B363D"/>
    <w:rsid w:val="01A46B7E"/>
    <w:rsid w:val="0421735F"/>
    <w:rsid w:val="04EA5A4B"/>
    <w:rsid w:val="054F11D2"/>
    <w:rsid w:val="0A7660D5"/>
    <w:rsid w:val="0C5E79D2"/>
    <w:rsid w:val="0C935ACB"/>
    <w:rsid w:val="0EB03E29"/>
    <w:rsid w:val="0F2C4BFF"/>
    <w:rsid w:val="11D215F1"/>
    <w:rsid w:val="11FA18AC"/>
    <w:rsid w:val="158A6870"/>
    <w:rsid w:val="166F30E4"/>
    <w:rsid w:val="172A547C"/>
    <w:rsid w:val="18641AE3"/>
    <w:rsid w:val="213C6EC6"/>
    <w:rsid w:val="24247710"/>
    <w:rsid w:val="2894668C"/>
    <w:rsid w:val="2BAC354C"/>
    <w:rsid w:val="2BBB7813"/>
    <w:rsid w:val="3B134BC7"/>
    <w:rsid w:val="3BB570C4"/>
    <w:rsid w:val="3E3E0663"/>
    <w:rsid w:val="3FCE3ED0"/>
    <w:rsid w:val="442662A8"/>
    <w:rsid w:val="46885C64"/>
    <w:rsid w:val="486B10E9"/>
    <w:rsid w:val="4E9F7371"/>
    <w:rsid w:val="53866913"/>
    <w:rsid w:val="54172105"/>
    <w:rsid w:val="56A35DB2"/>
    <w:rsid w:val="57765BD4"/>
    <w:rsid w:val="57FB7A98"/>
    <w:rsid w:val="59B46FCA"/>
    <w:rsid w:val="5D474386"/>
    <w:rsid w:val="607720C0"/>
    <w:rsid w:val="66835761"/>
    <w:rsid w:val="6AEB7FA3"/>
    <w:rsid w:val="6AF63D60"/>
    <w:rsid w:val="6C4D68FC"/>
    <w:rsid w:val="73712F1B"/>
    <w:rsid w:val="73782C5E"/>
    <w:rsid w:val="76724AD1"/>
    <w:rsid w:val="77F64B1B"/>
    <w:rsid w:val="79A004E5"/>
    <w:rsid w:val="79C85D61"/>
    <w:rsid w:val="7B7A67F9"/>
    <w:rsid w:val="7BEE2AE5"/>
    <w:rsid w:val="7BF606B8"/>
    <w:rsid w:val="7CE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/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1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 w:qFormat="1"/>
    <w:lsdException w:name="Normal Indent" w:uiPriority="0" w:semiHidden="0" w:unhideWhenUsed="0"/>
    <w:lsdException w:name="Normal Table" w:uiPriority="99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 w:qFormat="1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eastAsia="宋体" w:asciiTheme="minorHAnsi" w:hAnsiTheme="minorHAnsi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6" w:default="1">
    <w:name w:val="Normal Table"/>
    <w:uiPriority w:val="99"/>
    <w:semiHidden/>
    <w:unhideWhenUsed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 w:customStyle="1">
    <w:name w:val="列出段落1"/>
    <w:basedOn w:val="1"/>
    <w:uiPriority w:val="0"/>
    <w:qFormat/>
    <w:pPr>
      <w:ind w:firstLine="420" w:firstLineChars="200"/>
      <w:jc w:val="left"/>
    </w:pPr>
    <w:rPr>
      <w:kern w:val="0"/>
      <w:sz w:val="24"/>
      <w:rFonts w:ascii="宋体" w:hAnsi="宋体" w:cs="宋体"/>
    </w:rPr>
  </w:style>
  <w:style w:type="paragraph" w:styleId="3" w:default="0">
    <w:name w:val="footer"/>
    <w:basedOn w:val="1"/>
    <w:uiPriority w:val="0"/>
    <w:qFormat/>
    <w:pPr>
      <w:snapToGrid w:val="0"/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 w:default="0">
    <w:name w:val="header"/>
    <w:basedOn w:val="1"/>
    <w:uiPriority w:val="0"/>
    <w:qFormat/>
    <w:pPr>
      <w:snapToGrid w:val="0"/>
      <w:pBdr>
        <w:bottom w:val="single" w:color="auto" w:sz="6" w:space="1" w:shadow="off" w:frame="off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 w:default="0">
    <w:name w:val="Normal (Web)"/>
    <w:basedOn w:val="1"/>
    <w:uiPriority w:val="0"/>
    <w:qFormat/>
    <w:pPr>
      <w:spacing w:after="0" w:afterAutospacing="true" w:before="0" w:beforeAutospacing="true" w:lineRule="auto"/>
      <w:ind w:left="0" w:right="0"/>
      <w:jc w:val="left"/>
    </w:pPr>
    <w:rPr>
      <w:kern w:val="0"/>
      <w:sz w:val="24"/>
      <w:lang w:val="en-US" w:eastAsia="zh-CN" w:bidi="ar"/>
    </w:rPr>
  </w:style>
  <w:style w:type="character" w:styleId="8" w:default="0">
    <w:name w:val="Strong"/>
    <w:basedOn w:val="7"/>
    <w:uiPriority w:val="0"/>
    <w:qFormat/>
    <w:rPr>
      <w:b w:val="1"/>
    </w:r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footer" Target="footer3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6" Type="http://schemas.openxmlformats.org/officeDocument/2006/relationships/header" Target="header2.xml" /><Relationship Id="rId5" Type="http://schemas.openxmlformats.org/officeDocument/2006/relationships/footer" Target="footer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4" Type="http://schemas.openxmlformats.org/officeDocument/2006/relationships/header" Target="header1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2</Pages>
  <Words>219</Words>
  <Characters>1249</Characters>
  <Application>WPS Office_11.1.0.12763_F1E327BC-269C-435d-A152-05C5408002CA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羽翔</cp:lastModifiedBy>
  <cp:revision>2</cp:revision>
  <dcterms:created xsi:type="dcterms:W3CDTF">2017-09-14T07:35:00Z</dcterms:created>
  <dcterms:modified xsi:type="dcterms:W3CDTF">2022-11-30T08:26:35Z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花石镇观音堂小学简介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花石镇</w:t>
      </w:r>
      <w:r>
        <w:rPr>
          <w:rFonts w:hint="eastAsia" w:ascii="仿宋" w:hAnsi="仿宋" w:eastAsia="仿宋" w:cs="仿宋"/>
          <w:sz w:val="30"/>
          <w:szCs w:val="30"/>
        </w:rPr>
        <w:t>观音堂小学是一所全日制公办完全小学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，位于花石镇观音堂村，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紫荆山下，颍河环绕，交通便利。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学校始建于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1951年，</w:t>
      </w:r>
      <w:r>
        <w:rPr>
          <w:rFonts w:hint="eastAsia" w:ascii="仿宋" w:hAnsi="仿宋" w:eastAsia="仿宋" w:cs="仿宋"/>
          <w:sz w:val="30"/>
          <w:szCs w:val="30"/>
        </w:rPr>
        <w:t>开设小学一至六年级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现有教师12人，</w:t>
      </w:r>
      <w:r>
        <w:rPr>
          <w:rFonts w:hint="eastAsia" w:ascii="仿宋" w:hAnsi="仿宋" w:eastAsia="仿宋" w:cs="仿宋"/>
          <w:sz w:val="30"/>
          <w:szCs w:val="30"/>
        </w:rPr>
        <w:t>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248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。学校占地750平方，一栋两层教学楼建于1998年，建筑面积480平方。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办学特色鲜明，</w:t>
      </w:r>
      <w:r>
        <w:rPr>
          <w:rFonts w:hint="eastAsia" w:ascii="仿宋" w:hAnsi="仿宋" w:eastAsia="仿宋" w:cs="仿宋"/>
          <w:sz w:val="30"/>
          <w:szCs w:val="30"/>
        </w:rPr>
        <w:t>书香氛围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浓郁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学校紧紧围绕“</w:t>
      </w:r>
      <w:r>
        <w:rPr>
          <w:rFonts w:hint="eastAsia" w:ascii="仿宋" w:hAnsi="仿宋" w:eastAsia="仿宋" w:cs="仿宋"/>
          <w:sz w:val="30"/>
          <w:szCs w:val="30"/>
        </w:rPr>
        <w:t>让农村家庭的孩子享受免费的优质特色教育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这一办学宗旨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本着“六</w:t>
      </w:r>
      <w:r>
        <w:rPr>
          <w:rFonts w:hint="eastAsia" w:ascii="仿宋" w:hAnsi="仿宋" w:eastAsia="仿宋" w:cs="仿宋"/>
          <w:sz w:val="30"/>
          <w:szCs w:val="30"/>
        </w:rPr>
        <w:t>年影响一生，做赢在终点的教育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的理念</w:t>
      </w:r>
      <w:r>
        <w:rPr>
          <w:rFonts w:hint="eastAsia" w:ascii="仿宋" w:hAnsi="仿宋" w:eastAsia="仿宋" w:cs="仿宋"/>
          <w:sz w:val="30"/>
          <w:szCs w:val="30"/>
        </w:rPr>
        <w:t>。立足农村现实，科学施教，教研兴校，全面执行教育方针，积极推进素质教育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以“</w:t>
      </w:r>
      <w:r>
        <w:rPr>
          <w:rFonts w:hint="eastAsia" w:ascii="仿宋" w:hAnsi="仿宋" w:eastAsia="仿宋" w:cs="仿宋"/>
          <w:sz w:val="30"/>
          <w:szCs w:val="30"/>
        </w:rPr>
        <w:t>培养多才多艺、与社会接轨的实用复合型人才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为育人目标。</w:t>
      </w:r>
      <w:r>
        <w:rPr>
          <w:rFonts w:hint="eastAsia" w:ascii="仿宋" w:hAnsi="仿宋" w:eastAsia="仿宋" w:cs="仿宋"/>
          <w:sz w:val="30"/>
          <w:szCs w:val="30"/>
        </w:rPr>
        <w:t>立德树人，质量强校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为师生发展助力，为学生一生奠基。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学校教科研开展扎实。</w:t>
      </w:r>
      <w:r>
        <w:rPr>
          <w:rFonts w:hint="eastAsia" w:ascii="仿宋" w:hAnsi="仿宋" w:eastAsia="仿宋" w:cs="仿宋"/>
          <w:sz w:val="30"/>
          <w:szCs w:val="30"/>
        </w:rPr>
        <w:t>教导处定期组织教师开展听课、评课、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赛课、</w:t>
      </w:r>
      <w:r>
        <w:rPr>
          <w:rFonts w:hint="eastAsia" w:ascii="仿宋" w:hAnsi="仿宋" w:eastAsia="仿宋" w:cs="仿宋"/>
          <w:sz w:val="30"/>
          <w:szCs w:val="30"/>
        </w:rPr>
        <w:t>检查作业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学校每年参与研究</w:t>
      </w:r>
      <w:r>
        <w:rPr>
          <w:rFonts w:hint="eastAsia" w:ascii="仿宋" w:hAnsi="仿宋" w:eastAsia="仿宋" w:cs="仿宋"/>
          <w:sz w:val="30"/>
          <w:szCs w:val="30"/>
        </w:rPr>
        <w:t>许昌市及禹州市课题研究、校本研修等活动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组织班主任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召开“班主任沙龙”活动，</w:t>
      </w:r>
      <w:r>
        <w:rPr>
          <w:rFonts w:hint="eastAsia" w:ascii="仿宋" w:hAnsi="仿宋" w:eastAsia="仿宋" w:cs="仿宋"/>
          <w:sz w:val="30"/>
          <w:szCs w:val="30"/>
        </w:rPr>
        <w:t>学习城市名校优秀的管理经验及教学方法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；定期组织老师们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参加全省的名校观摩学习，不断提升学校实力及教师素养。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学校活动丰富多彩。</w:t>
      </w:r>
      <w:r>
        <w:rPr>
          <w:rFonts w:hint="eastAsia" w:ascii="仿宋" w:hAnsi="仿宋" w:eastAsia="仿宋" w:cs="仿宋"/>
          <w:sz w:val="30"/>
          <w:szCs w:val="30"/>
        </w:rPr>
        <w:t>2017年3月29日，学校建立了郑州轻工业大学社会实践基地。每年暑假轻大的硕士本科生到校义务支教，让留守儿童度过一个七彩的假期生活。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我校与许昌实验小学、禹州实验学校结成“手拉手”友好学校，定期交流学习。</w:t>
      </w:r>
      <w:r>
        <w:rPr>
          <w:rFonts w:hint="eastAsia" w:ascii="仿宋" w:hAnsi="仿宋" w:eastAsia="仿宋" w:cs="仿宋"/>
          <w:sz w:val="30"/>
          <w:szCs w:val="30"/>
        </w:rPr>
        <w:t>学校还组织了如兴趣社团、六一晚会、冬至包饺子、朗诵比赛、学雷锋活动、冬季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趣味</w:t>
      </w:r>
      <w:r>
        <w:rPr>
          <w:rFonts w:hint="eastAsia" w:ascii="仿宋" w:hAnsi="仿宋" w:eastAsia="仿宋" w:cs="仿宋"/>
          <w:sz w:val="30"/>
          <w:szCs w:val="30"/>
        </w:rPr>
        <w:t>运动会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、踏青春游、研学交流</w:t>
      </w:r>
      <w:r>
        <w:rPr>
          <w:rFonts w:hint="eastAsia" w:ascii="仿宋" w:hAnsi="仿宋" w:eastAsia="仿宋" w:cs="仿宋"/>
          <w:sz w:val="30"/>
          <w:szCs w:val="30"/>
        </w:rPr>
        <w:t>等一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系列</w:t>
      </w:r>
      <w:r>
        <w:rPr>
          <w:rFonts w:hint="eastAsia" w:ascii="仿宋" w:hAnsi="仿宋" w:eastAsia="仿宋" w:cs="仿宋"/>
          <w:sz w:val="30"/>
          <w:szCs w:val="30"/>
        </w:rPr>
        <w:t>有益于学生身心健康的活动。以活动为载体，为师生搭建幸福生活的平台，让师生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过一种幸福完整的教育生活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学生组织机构健全，建立有少先大队，学生会，广播站等。学生在各种组织中发挥特长，增长才干！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学校在历次全镇期末统考统评中名列前茅，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多次被镇政府授予“花石镇教学质量先进单位”，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荣获“河南省卫生先进单位”“河南省健康单位”“禹州市十佳少先队集体”“禹州市三科联赛奖”“禹州市关心下一代先进单位”“花石教育特殊贡献奖”。学校被光明日报、中国教育报、央广网、河南电视台、河南日报、教育时报、大河报、都市频道等媒体多次报道，引来了省内外近60多所学校校长、教师到校参观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我校将不忘初心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砥砺前行，高举“办农村免费优质特色教育”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旗帜</w:t>
      </w:r>
      <w:r>
        <w:rPr>
          <w:rFonts w:hint="eastAsia" w:ascii="仿宋" w:hAnsi="仿宋" w:eastAsia="仿宋" w:cs="仿宋"/>
          <w:sz w:val="30"/>
          <w:szCs w:val="30"/>
        </w:rPr>
        <w:t>，将“打造精品学校，培养卓越人才”作为行动指南，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励志办区域内乡村小学的特色校，</w:t>
      </w:r>
      <w:r>
        <w:rPr>
          <w:rFonts w:hint="eastAsia" w:ascii="仿宋" w:hAnsi="仿宋" w:eastAsia="仿宋" w:cs="仿宋"/>
          <w:sz w:val="30"/>
          <w:szCs w:val="30"/>
        </w:rPr>
        <w:t>立德树人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质量强校，为培养出更多优秀的人才而努力，为振兴家乡基础教育事业而不懈奋斗！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0"/>
          <w:szCs w:val="30"/>
          <w:shd w:val="clear" w:fill="FFFFFF"/>
          <w:lang w:val="en-US" w:eastAsia="zh-CN"/>
        </w:rPr>
        <w:t xml:space="preserve">                              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0"/>
          <w:szCs w:val="30"/>
          <w:shd w:val="clear" w:fill="FFFFFF"/>
          <w:lang w:val="en-US" w:eastAsia="zh-CN"/>
        </w:rPr>
        <w:t xml:space="preserve">  </w:t>
      </w:r>
    </w:p>
    <w:p>
      <w:pPr>
        <w:ind w:left="1500" w:hanging="1580" w:hangingChars="500"/>
        <w:jc w:val="left"/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30"/>
          <w:szCs w:val="30"/>
          <w:shd w:val="clear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