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D73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t>禹州市组织开展</w:t>
      </w:r>
    </w:p>
    <w:p w14:paraId="29B1B1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eastAsia="zh-CN"/>
        </w:rPr>
        <w:t>安全生产月“宣传咨询日”活动</w:t>
      </w:r>
    </w:p>
    <w:p w14:paraId="0E5B1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</w:p>
    <w:p w14:paraId="2769C4A0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今年6月是第23个全国“安全生产月”。6月14日，禹州市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安全生产委员会组织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22个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安委会成员单位开展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主题为“人人讲安全 个个会应急—畅通生命通道”的安全生产月“宣传咨询日”宣传活动。禹州市市委常委王建伟到活动现场调研指导。</w:t>
      </w:r>
    </w:p>
    <w:p w14:paraId="308C6EE2">
      <w:pPr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40655" cy="3930650"/>
            <wp:effectExtent l="0" t="0" r="17145" b="12700"/>
            <wp:docPr id="3" name="图片 3" descr="微信图片_2024061411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141102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DE062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活动现场，王常委认真察看了参展单位的活动宣传版面，同现场工作人员进行交流，详细了解了“安全生产月”宣传系列活动开展情况，并对我市安全生产月的宣传活动给予充分肯定。</w:t>
      </w:r>
    </w:p>
    <w:p w14:paraId="065CC95C">
      <w:pPr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1" name="图片 1" descr="微信图片_2024061411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141100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E5D2D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此次活动，</w:t>
      </w:r>
      <w:r>
        <w:rPr>
          <w:rFonts w:hint="eastAsia" w:ascii="仿宋_GB2312" w:hAnsi="仿宋_GB2312" w:eastAsia="仿宋_GB2312" w:cs="仿宋_GB2312"/>
          <w:sz w:val="32"/>
          <w:szCs w:val="32"/>
        </w:rPr>
        <w:t>通过悬挂宣传横幅、设置咨询台、图板展览、现场咨询、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发放</w:t>
      </w:r>
      <w:r>
        <w:rPr>
          <w:rFonts w:hint="eastAsia" w:ascii="仿宋_GB2312" w:hAnsi="仿宋_GB2312" w:eastAsia="仿宋_GB2312" w:cs="仿宋_GB2312"/>
          <w:sz w:val="32"/>
          <w:szCs w:val="32"/>
        </w:rPr>
        <w:t>宣传资料等多种方式宣传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安全生产、</w:t>
      </w:r>
      <w:r>
        <w:rPr>
          <w:rFonts w:hint="eastAsia" w:ascii="仿宋_GB2312" w:hAnsi="仿宋_GB2312" w:eastAsia="仿宋_GB2312" w:cs="仿宋_GB2312"/>
          <w:sz w:val="32"/>
          <w:szCs w:val="32"/>
        </w:rPr>
        <w:t>防火、防汛等方面的安全生产、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应急管理、</w:t>
      </w:r>
      <w:r>
        <w:rPr>
          <w:rFonts w:hint="eastAsia" w:ascii="仿宋_GB2312" w:hAnsi="仿宋_GB2312" w:eastAsia="仿宋_GB2312" w:cs="仿宋_GB2312"/>
          <w:sz w:val="32"/>
          <w:szCs w:val="32"/>
        </w:rPr>
        <w:t>防护救援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等</w:t>
      </w:r>
      <w:r>
        <w:rPr>
          <w:rFonts w:hint="eastAsia" w:ascii="仿宋_GB2312" w:hAnsi="仿宋_GB2312" w:eastAsia="仿宋_GB2312" w:cs="仿宋_GB2312"/>
          <w:sz w:val="32"/>
          <w:szCs w:val="32"/>
        </w:rPr>
        <w:t>知识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共</w:t>
      </w:r>
      <w:r>
        <w:rPr>
          <w:rFonts w:hint="eastAsia" w:ascii="仿宋_GB2312" w:hAnsi="仿宋_GB2312" w:eastAsia="仿宋_GB2312" w:cs="仿宋_GB2312"/>
          <w:sz w:val="32"/>
          <w:szCs w:val="32"/>
        </w:rPr>
        <w:t>展出版面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117</w:t>
      </w:r>
      <w:r>
        <w:rPr>
          <w:rFonts w:hint="eastAsia" w:ascii="仿宋_GB2312" w:hAnsi="仿宋_GB2312" w:eastAsia="仿宋_GB2312" w:cs="仿宋_GB2312"/>
          <w:sz w:val="32"/>
          <w:szCs w:val="32"/>
        </w:rPr>
        <w:t>块，发放宣传资料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13000</w:t>
      </w:r>
      <w:r>
        <w:rPr>
          <w:rFonts w:hint="eastAsia" w:ascii="仿宋_GB2312" w:hAnsi="仿宋_GB2312" w:eastAsia="仿宋_GB2312" w:cs="仿宋_GB2312"/>
          <w:sz w:val="32"/>
          <w:szCs w:val="32"/>
        </w:rPr>
        <w:t>余份，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出动宣传车辆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台，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咨询群众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3000</w:t>
      </w:r>
      <w:r>
        <w:rPr>
          <w:rFonts w:hint="eastAsia" w:ascii="仿宋_GB2312" w:hAnsi="仿宋_GB2312" w:eastAsia="仿宋_GB2312" w:cs="仿宋_GB2312"/>
          <w:sz w:val="32"/>
          <w:szCs w:val="32"/>
        </w:rPr>
        <w:t>余人。</w:t>
      </w:r>
    </w:p>
    <w:p w14:paraId="244777D1">
      <w:pPr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66690" cy="3218180"/>
            <wp:effectExtent l="0" t="0" r="10160" b="1270"/>
            <wp:docPr id="2" name="图片 2" descr="微信图片_20240614105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141059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1F4F">
      <w:pPr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 xml:space="preserve">最后，王常委就进一步深入开展好安全生产宣传活动进行强调。安全就是生命，安全就是效益，安全是一切工作的重中之重。各部门要加强安全生产工作，认真贯彻国家、省、许昌市有关安全生产的工作部署，扎实开展安全生产治本攻坚三年行动和宣传教育活动，深入排查安全生产重大事故隐患，夯实安全生产工作基础；积极开展各类安全生产宣传活动，大力倡导积极向上的安全文化和安全生活方式，让安全宣传教育活动深入千家万户，增强全社会的安全责任意识，提升公众的应急处置能力，全力保障人民群众生命和财产安全。 </w:t>
      </w:r>
    </w:p>
    <w:p w14:paraId="2D64EA9F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8595" cy="3950335"/>
            <wp:effectExtent l="0" t="0" r="8255" b="12065"/>
            <wp:docPr id="4" name="图片 4" descr="微信图片_2024061411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141110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A0E41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102D0929">
      <w:pPr>
        <w:rPr>
          <w:rFonts w:hint="eastAsia" w:ascii="仿宋" w:hAnsi="仿宋" w:eastAsia="仿宋" w:cs="仿宋"/>
          <w:sz w:val="32"/>
          <w:szCs w:val="32"/>
          <w:lang w:eastAsia="zh-CN"/>
        </w:rPr>
      </w:pPr>
    </w:p>
    <w:p w14:paraId="54E11C43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据统计，此次宣传活动在全市26个乡镇（街道）、禹州高新技术产业开发区分别设立了分会场，积极组织参与202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年“安全宣传咨询日”活动，共展出版面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190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余块，发放宣传资料3.5万余份，悬挂宣传条幅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1050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余条，出动宣传车辆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0余台，参加咨询群众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000余人。</w:t>
      </w:r>
    </w:p>
    <w:p w14:paraId="06240961">
      <w:pPr>
        <w:jc w:val="both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273040" cy="2377440"/>
            <wp:effectExtent l="0" t="0" r="3810" b="3810"/>
            <wp:docPr id="5" name="图片 5" descr="微信图片_2024061411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141111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4E1C4">
      <w:pPr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40"/>
          <w:lang w:val="en-US" w:eastAsia="zh-CN"/>
        </w:rPr>
      </w:pPr>
    </w:p>
    <w:p w14:paraId="3D8B44A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FhMjc3NzJlYWZiMWNmMjc2ZDY5Y2FmODVjNWEyNWMifQ=="/>
  </w:docVars>
  <w:rsids>
    <w:rsidRoot w:val="092D2027"/>
    <w:rsid w:val="092D2027"/>
    <w:rsid w:val="0B973E91"/>
    <w:rsid w:val="4B6F528A"/>
    <w:rsid w:val="6DB3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2024-06-14T02:34:00Z</dcterms:created>
  <dc:creator>星河</dc:creator>
  <cp:lastModifiedBy>星河</cp:lastModifiedBy>
  <dcterms:modified xsi:type="dcterms:W3CDTF">2024-06-14T03:37:44Z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443836E5E9764CB7837DC5376C6CAE57_11</vt:lpwstr>
  </property>
</Properties>
</file>