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9D05">
      <w:pPr>
        <w:spacing w:before="212" w:line="223" w:lineRule="auto"/>
        <w:ind w:left="455"/>
        <w:outlineLvl w:val="0"/>
        <w:rPr>
          <w:rFonts w:ascii="SimSun" w:hAnsi="SimSun" w:eastAsia="SimSun" w:cs="SimSun"/>
          <w:sz w:val="71"/>
          <w:szCs w:val="71"/>
        </w:rPr>
      </w:pPr>
      <w:r>
        <w:rPr>
          <w:rFonts w:ascii="SimSun" w:hAnsi="SimSun" w:eastAsia="SimSun" w:cs="SimSun"/>
          <w:b/>
          <w:bCs/>
          <w:color w:val="FF0000"/>
          <w:spacing w:val="-71"/>
          <w:sz w:val="71"/>
          <w:szCs w:val="71"/>
        </w:rPr>
        <w:t>禹州市减灾委员会办公室文件</w:t>
      </w:r>
    </w:p>
    <w:p w14:paraId="4A4A99AE">
      <w:pPr>
        <w:spacing w:line="285" w:lineRule="auto"/>
        <w:rPr>
          <w:rFonts w:ascii="Arial"/>
          <w:sz w:val="21"/>
        </w:rPr>
      </w:pPr>
    </w:p>
    <w:p w14:paraId="6368D314">
      <w:pPr>
        <w:spacing w:line="286" w:lineRule="auto"/>
        <w:rPr>
          <w:rFonts w:ascii="Arial"/>
          <w:sz w:val="21"/>
        </w:rPr>
      </w:pPr>
    </w:p>
    <w:p w14:paraId="3038E4DF">
      <w:pPr>
        <w:spacing w:line="286" w:lineRule="auto"/>
        <w:rPr>
          <w:rFonts w:ascii="Arial"/>
          <w:sz w:val="21"/>
        </w:rPr>
      </w:pPr>
    </w:p>
    <w:p w14:paraId="211128A6">
      <w:pPr>
        <w:pStyle w:val="2"/>
        <w:spacing w:before="101" w:line="229" w:lineRule="auto"/>
        <w:ind w:left="3032"/>
      </w:pPr>
      <w:r>
        <w:rPr>
          <w:spacing w:val="12"/>
        </w:rPr>
        <w:t>禹减委办〔2024〕6</w:t>
      </w:r>
      <w:r>
        <w:rPr>
          <w:spacing w:val="-25"/>
        </w:rPr>
        <w:t xml:space="preserve"> </w:t>
      </w:r>
      <w:r>
        <w:rPr>
          <w:spacing w:val="12"/>
        </w:rPr>
        <w:t>号</w:t>
      </w:r>
    </w:p>
    <w:p w14:paraId="31790099">
      <w:pPr>
        <w:spacing w:line="252" w:lineRule="auto"/>
        <w:rPr>
          <w:rFonts w:ascii="Arial"/>
          <w:sz w:val="21"/>
        </w:rPr>
      </w:pPr>
    </w:p>
    <w:p w14:paraId="295A6C25">
      <w:pPr>
        <w:spacing w:line="253" w:lineRule="auto"/>
        <w:rPr>
          <w:rFonts w:ascii="Arial"/>
          <w:sz w:val="21"/>
        </w:rPr>
      </w:pPr>
    </w:p>
    <w:p w14:paraId="70DD7C50">
      <w:pPr>
        <w:spacing w:line="253" w:lineRule="auto"/>
        <w:rPr>
          <w:rFonts w:ascii="Arial"/>
          <w:sz w:val="21"/>
        </w:rPr>
      </w:pPr>
    </w:p>
    <w:p w14:paraId="3F1CC501">
      <w:pPr>
        <w:spacing w:line="22" w:lineRule="exact"/>
      </w:pPr>
      <w:r>
        <w:pict>
          <v:shape id="_x0000_s1026" o:spid="_x0000_s1026" style="height:1.1pt;width:451pt;" filled="f" stroked="t" coordsize="9020,22" path="m0,10l9019,10e">
            <v:fill on="f" focussize="0,0"/>
            <v:stroke weight="1.08pt" color="#FF0000" miterlimit="2" joinstyle="bevel"/>
            <v:imagedata o:title=""/>
            <o:lock v:ext="edit"/>
            <w10:wrap type="none"/>
            <w10:anchorlock/>
          </v:shape>
        </w:pict>
      </w:r>
    </w:p>
    <w:p w14:paraId="5DEFE7E2">
      <w:pPr>
        <w:rPr>
          <w:rFonts w:ascii="Arial"/>
          <w:sz w:val="21"/>
        </w:rPr>
      </w:pPr>
    </w:p>
    <w:p w14:paraId="3A841DA7">
      <w:pPr>
        <w:spacing w:line="241" w:lineRule="auto"/>
        <w:rPr>
          <w:rFonts w:ascii="Arial"/>
          <w:sz w:val="21"/>
        </w:rPr>
      </w:pPr>
    </w:p>
    <w:p w14:paraId="26F0C23C">
      <w:pPr>
        <w:spacing w:line="241" w:lineRule="auto"/>
        <w:rPr>
          <w:rFonts w:ascii="Arial"/>
          <w:sz w:val="21"/>
        </w:rPr>
      </w:pPr>
    </w:p>
    <w:p w14:paraId="533C1544">
      <w:pPr>
        <w:spacing w:before="140" w:line="223" w:lineRule="auto"/>
        <w:ind w:left="326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b/>
          <w:bCs/>
          <w:spacing w:val="3"/>
          <w:sz w:val="43"/>
          <w:szCs w:val="43"/>
        </w:rPr>
        <w:t>关于做好</w:t>
      </w:r>
      <w:r>
        <w:rPr>
          <w:rFonts w:ascii="SimSun" w:hAnsi="SimSun" w:eastAsia="SimSun" w:cs="SimSun"/>
          <w:spacing w:val="-92"/>
          <w:sz w:val="43"/>
          <w:szCs w:val="43"/>
        </w:rPr>
        <w:t xml:space="preserve"> </w:t>
      </w:r>
      <w:r>
        <w:rPr>
          <w:rFonts w:ascii="SimSun" w:hAnsi="SimSun" w:eastAsia="SimSun" w:cs="SimSun"/>
          <w:b/>
          <w:bCs/>
          <w:spacing w:val="3"/>
          <w:sz w:val="43"/>
          <w:szCs w:val="43"/>
        </w:rPr>
        <w:t>2024</w:t>
      </w:r>
      <w:r>
        <w:rPr>
          <w:rFonts w:ascii="SimSun" w:hAnsi="SimSun" w:eastAsia="SimSun" w:cs="SimSun"/>
          <w:spacing w:val="-95"/>
          <w:sz w:val="43"/>
          <w:szCs w:val="43"/>
        </w:rPr>
        <w:t xml:space="preserve"> </w:t>
      </w:r>
      <w:r>
        <w:rPr>
          <w:rFonts w:ascii="SimSun" w:hAnsi="SimSun" w:eastAsia="SimSun" w:cs="SimSun"/>
          <w:b/>
          <w:bCs/>
          <w:spacing w:val="3"/>
          <w:sz w:val="43"/>
          <w:szCs w:val="43"/>
        </w:rPr>
        <w:t>年国际减灾日有关工作的通知</w:t>
      </w:r>
    </w:p>
    <w:p w14:paraId="61C76D27">
      <w:pPr>
        <w:spacing w:line="301" w:lineRule="auto"/>
        <w:rPr>
          <w:rFonts w:ascii="Arial"/>
          <w:sz w:val="21"/>
        </w:rPr>
      </w:pPr>
    </w:p>
    <w:p w14:paraId="7B4B3A47">
      <w:pPr>
        <w:spacing w:line="301" w:lineRule="auto"/>
        <w:rPr>
          <w:rFonts w:ascii="Arial"/>
          <w:sz w:val="21"/>
        </w:rPr>
      </w:pPr>
    </w:p>
    <w:p w14:paraId="7B4CB765">
      <w:pPr>
        <w:pStyle w:val="2"/>
        <w:spacing w:before="101" w:line="226" w:lineRule="auto"/>
        <w:ind w:left="22"/>
      </w:pPr>
      <w:r>
        <w:rPr>
          <w:spacing w:val="6"/>
        </w:rPr>
        <w:t>各乡镇（街道</w:t>
      </w:r>
      <w:r>
        <w:rPr>
          <w:spacing w:val="-54"/>
        </w:rPr>
        <w:t>），</w:t>
      </w:r>
      <w:r>
        <w:rPr>
          <w:spacing w:val="6"/>
        </w:rPr>
        <w:t>减灾委员会各成员单位：</w:t>
      </w:r>
    </w:p>
    <w:p w14:paraId="4F0BF654">
      <w:pPr>
        <w:pStyle w:val="2"/>
        <w:spacing w:before="210" w:line="349" w:lineRule="auto"/>
        <w:ind w:left="26" w:right="212" w:firstLine="635"/>
      </w:pPr>
      <w:r>
        <w:rPr>
          <w:spacing w:val="3"/>
        </w:rPr>
        <w:t>今年</w:t>
      </w:r>
      <w:r>
        <w:rPr>
          <w:spacing w:val="-36"/>
        </w:rPr>
        <w:t xml:space="preserve"> </w:t>
      </w:r>
      <w:r>
        <w:rPr>
          <w:spacing w:val="3"/>
        </w:rPr>
        <w:t>10</w:t>
      </w:r>
      <w:r>
        <w:rPr>
          <w:spacing w:val="-37"/>
        </w:rPr>
        <w:t xml:space="preserve"> </w:t>
      </w:r>
      <w:r>
        <w:rPr>
          <w:spacing w:val="3"/>
        </w:rPr>
        <w:t>月</w:t>
      </w:r>
      <w:r>
        <w:rPr>
          <w:spacing w:val="-33"/>
        </w:rPr>
        <w:t xml:space="preserve"> </w:t>
      </w:r>
      <w:r>
        <w:rPr>
          <w:spacing w:val="3"/>
        </w:rPr>
        <w:t>13 日是第</w:t>
      </w:r>
      <w:r>
        <w:rPr>
          <w:spacing w:val="-51"/>
        </w:rPr>
        <w:t xml:space="preserve"> </w:t>
      </w:r>
      <w:r>
        <w:rPr>
          <w:spacing w:val="3"/>
        </w:rPr>
        <w:t>35</w:t>
      </w:r>
      <w:r>
        <w:rPr>
          <w:spacing w:val="-50"/>
        </w:rPr>
        <w:t xml:space="preserve"> </w:t>
      </w:r>
      <w:r>
        <w:rPr>
          <w:spacing w:val="3"/>
        </w:rPr>
        <w:t>个国际减灾日，主题是“赋能</w:t>
      </w:r>
      <w:r>
        <w:rPr>
          <w:spacing w:val="2"/>
        </w:rPr>
        <w:t>年轻一</w:t>
      </w:r>
      <w:r>
        <w:t xml:space="preserve"> </w:t>
      </w:r>
      <w:r>
        <w:rPr>
          <w:spacing w:val="1"/>
        </w:rPr>
        <w:t>代、共筑韧性未来</w:t>
      </w:r>
      <w:r>
        <w:rPr>
          <w:spacing w:val="-100"/>
        </w:rPr>
        <w:t xml:space="preserve"> </w:t>
      </w:r>
      <w:r>
        <w:rPr>
          <w:spacing w:val="1"/>
        </w:rPr>
        <w:t>”。现将禹州市减灾委员会办公室关于做好</w:t>
      </w:r>
      <w:r>
        <w:rPr>
          <w:spacing w:val="-58"/>
        </w:rPr>
        <w:t xml:space="preserve"> </w:t>
      </w:r>
      <w:r>
        <w:rPr>
          <w:spacing w:val="1"/>
        </w:rPr>
        <w:t>2024</w:t>
      </w:r>
      <w:r>
        <w:t xml:space="preserve"> </w:t>
      </w:r>
      <w:r>
        <w:rPr>
          <w:spacing w:val="7"/>
        </w:rPr>
        <w:t>年国际减灾日有关工作的通知印发给你们，请结合以下工作要求，</w:t>
      </w:r>
      <w:r>
        <w:t xml:space="preserve"> </w:t>
      </w:r>
      <w:r>
        <w:rPr>
          <w:spacing w:val="5"/>
        </w:rPr>
        <w:t>一并抓好贯彻落实。</w:t>
      </w:r>
    </w:p>
    <w:p w14:paraId="71CFAC47">
      <w:pPr>
        <w:pStyle w:val="2"/>
        <w:spacing w:before="52" w:line="336" w:lineRule="auto"/>
        <w:ind w:left="23" w:firstLine="634"/>
      </w:pPr>
      <w:r>
        <w:rPr>
          <w:rFonts w:ascii="SimHei" w:hAnsi="SimHei" w:eastAsia="SimHei" w:cs="SimHei"/>
          <w:spacing w:val="7"/>
        </w:rPr>
        <w:t>一、高度重视，提升政治站位。</w:t>
      </w:r>
      <w:r>
        <w:rPr>
          <w:spacing w:val="7"/>
        </w:rPr>
        <w:t>要全面贯彻落实习近平总书记</w:t>
      </w:r>
      <w:r>
        <w:rPr>
          <w:spacing w:val="1"/>
        </w:rPr>
        <w:t xml:space="preserve">  </w:t>
      </w:r>
      <w:r>
        <w:rPr>
          <w:spacing w:val="13"/>
        </w:rPr>
        <w:t>关于防灾减灾救灾的重要论述精神，树牢“人民至上、生命至</w:t>
      </w:r>
      <w:r>
        <w:rPr>
          <w:spacing w:val="12"/>
        </w:rPr>
        <w:t>上</w:t>
      </w:r>
      <w:r>
        <w:rPr>
          <w:spacing w:val="-112"/>
        </w:rPr>
        <w:t xml:space="preserve"> </w:t>
      </w:r>
      <w:r>
        <w:rPr>
          <w:spacing w:val="12"/>
        </w:rPr>
        <w:t>”</w:t>
      </w:r>
      <w:r>
        <w:t xml:space="preserve"> </w:t>
      </w:r>
      <w:r>
        <w:rPr>
          <w:spacing w:val="-8"/>
        </w:rPr>
        <w:t>理念，坚定“</w:t>
      </w:r>
      <w:r>
        <w:rPr>
          <w:spacing w:val="-105"/>
        </w:rPr>
        <w:t xml:space="preserve"> </w:t>
      </w:r>
      <w:r>
        <w:rPr>
          <w:spacing w:val="-8"/>
        </w:rPr>
        <w:t>两个坚持</w:t>
      </w:r>
      <w:r>
        <w:rPr>
          <w:spacing w:val="-112"/>
        </w:rPr>
        <w:t xml:space="preserve"> </w:t>
      </w:r>
      <w:r>
        <w:rPr>
          <w:spacing w:val="-8"/>
        </w:rPr>
        <w:t>”，促进“三个转变</w:t>
      </w:r>
      <w:r>
        <w:rPr>
          <w:spacing w:val="-113"/>
        </w:rPr>
        <w:t xml:space="preserve"> </w:t>
      </w:r>
      <w:r>
        <w:rPr>
          <w:spacing w:val="-8"/>
        </w:rPr>
        <w:t>”，充分认识做好防范化</w:t>
      </w:r>
      <w:r>
        <w:t xml:space="preserve">  </w:t>
      </w:r>
      <w:r>
        <w:rPr>
          <w:spacing w:val="7"/>
        </w:rPr>
        <w:t>解重大灾害风险、以新安全格局保障新发展格局的重大意义，统筹</w:t>
      </w:r>
      <w:r>
        <w:rPr>
          <w:spacing w:val="1"/>
        </w:rPr>
        <w:t xml:space="preserve">  </w:t>
      </w:r>
      <w:r>
        <w:rPr>
          <w:spacing w:val="7"/>
        </w:rPr>
        <w:t>发展和安全，坚持关口前移，推进防灾减灾救灾各项决策的贯彻落</w:t>
      </w:r>
      <w:r>
        <w:rPr>
          <w:spacing w:val="1"/>
        </w:rPr>
        <w:t xml:space="preserve">  </w:t>
      </w:r>
      <w:r>
        <w:rPr>
          <w:spacing w:val="8"/>
        </w:rPr>
        <w:t>实，全面提高全市防灾减灾救灾综合能力水平。</w:t>
      </w:r>
    </w:p>
    <w:p w14:paraId="04D78B08">
      <w:pPr>
        <w:pStyle w:val="2"/>
        <w:spacing w:before="187" w:line="307" w:lineRule="auto"/>
        <w:ind w:left="22" w:right="210" w:firstLine="636"/>
      </w:pPr>
      <w:r>
        <w:rPr>
          <w:rFonts w:ascii="SimHei" w:hAnsi="SimHei" w:eastAsia="SimHei" w:cs="SimHei"/>
          <w:spacing w:val="7"/>
        </w:rPr>
        <w:t>二、突出主题，广泛宣传教育。</w:t>
      </w:r>
      <w:r>
        <w:rPr>
          <w:spacing w:val="7"/>
        </w:rPr>
        <w:t>要紧紧围绕“赋能年轻一代、</w:t>
      </w:r>
      <w:r>
        <w:rPr>
          <w:spacing w:val="4"/>
        </w:rPr>
        <w:t xml:space="preserve"> </w:t>
      </w:r>
      <w:r>
        <w:rPr>
          <w:spacing w:val="6"/>
        </w:rPr>
        <w:t>共筑韧性未来</w:t>
      </w:r>
      <w:r>
        <w:rPr>
          <w:spacing w:val="-112"/>
        </w:rPr>
        <w:t xml:space="preserve"> </w:t>
      </w:r>
      <w:r>
        <w:rPr>
          <w:spacing w:val="6"/>
        </w:rPr>
        <w:t>”这一主题，丰富宣传教育内</w:t>
      </w:r>
      <w:r>
        <w:rPr>
          <w:spacing w:val="5"/>
        </w:rPr>
        <w:t>容和形式，面向社会公</w:t>
      </w:r>
      <w:r>
        <w:t xml:space="preserve"> </w:t>
      </w:r>
      <w:r>
        <w:rPr>
          <w:spacing w:val="7"/>
        </w:rPr>
        <w:t>众广泛宣传普及各类自然灾害基本知识和防范应对技能，进一步强</w:t>
      </w:r>
      <w:r>
        <w:rPr>
          <w:spacing w:val="4"/>
        </w:rPr>
        <w:t xml:space="preserve"> </w:t>
      </w:r>
      <w:r>
        <w:rPr>
          <w:spacing w:val="7"/>
        </w:rPr>
        <w:t>化风险意识和防范意识，提高全民灾害风险防范能力素质，努力构</w:t>
      </w:r>
      <w:bookmarkStart w:id="0" w:name="_GoBack"/>
      <w:bookmarkEnd w:id="0"/>
      <w:r>
        <w:rPr>
          <w:spacing w:val="7"/>
        </w:rPr>
        <w:t>建多元参与的防灾减灾救灾新格局。要结合实际，健全完善应急预</w:t>
      </w:r>
      <w:r>
        <w:rPr>
          <w:spacing w:val="5"/>
        </w:rPr>
        <w:t xml:space="preserve"> </w:t>
      </w:r>
      <w:r>
        <w:rPr>
          <w:spacing w:val="7"/>
        </w:rPr>
        <w:t>案，组织开展应急演练，推动防灾减灾救灾宣传教育进企业、进农</w:t>
      </w:r>
      <w:r>
        <w:rPr>
          <w:spacing w:val="6"/>
        </w:rPr>
        <w:t xml:space="preserve"> </w:t>
      </w:r>
      <w:r>
        <w:rPr>
          <w:spacing w:val="7"/>
        </w:rPr>
        <w:t>村、进社区、进学校、进家庭。加强实战化培训演练，提高基层灾</w:t>
      </w:r>
      <w:r>
        <w:rPr>
          <w:spacing w:val="6"/>
        </w:rPr>
        <w:t xml:space="preserve"> </w:t>
      </w:r>
      <w:r>
        <w:rPr>
          <w:spacing w:val="7"/>
        </w:rPr>
        <w:t>害风险防范和救援救灾能力。</w:t>
      </w:r>
    </w:p>
    <w:p w14:paraId="796C2B06">
      <w:pPr>
        <w:pStyle w:val="2"/>
        <w:spacing w:before="48" w:line="330" w:lineRule="auto"/>
        <w:ind w:firstLine="642"/>
        <w:jc w:val="both"/>
      </w:pPr>
      <w:r>
        <w:rPr>
          <w:rFonts w:ascii="SimHei" w:hAnsi="SimHei" w:eastAsia="SimHei" w:cs="SimHei"/>
          <w:spacing w:val="7"/>
        </w:rPr>
        <w:t>三、排查隐患，加强灾害防范。</w:t>
      </w:r>
      <w:r>
        <w:rPr>
          <w:spacing w:val="7"/>
        </w:rPr>
        <w:t>要进一步强化底线思维，全面</w:t>
      </w:r>
      <w:r>
        <w:t xml:space="preserve"> </w:t>
      </w:r>
      <w:r>
        <w:rPr>
          <w:spacing w:val="6"/>
        </w:rPr>
        <w:t>排查整改风险隐患，完善风险管控措施，落实临灾</w:t>
      </w:r>
      <w:r>
        <w:rPr>
          <w:spacing w:val="5"/>
        </w:rPr>
        <w:t>预警“叫应</w:t>
      </w:r>
      <w:r>
        <w:rPr>
          <w:spacing w:val="-110"/>
        </w:rPr>
        <w:t xml:space="preserve"> </w:t>
      </w:r>
      <w:r>
        <w:rPr>
          <w:spacing w:val="5"/>
        </w:rPr>
        <w:t>”机</w:t>
      </w:r>
      <w:r>
        <w:t xml:space="preserve"> </w:t>
      </w:r>
      <w:r>
        <w:rPr>
          <w:spacing w:val="7"/>
        </w:rPr>
        <w:t>制，果断组织转移避险。各乡镇（街道）和减灾委各成员单位要高</w:t>
      </w:r>
      <w:r>
        <w:rPr>
          <w:spacing w:val="9"/>
        </w:rPr>
        <w:t xml:space="preserve"> </w:t>
      </w:r>
      <w:r>
        <w:rPr>
          <w:spacing w:val="10"/>
        </w:rPr>
        <w:t>度重视，精心组织，积极广泛组织开展好</w:t>
      </w:r>
      <w:r>
        <w:rPr>
          <w:spacing w:val="-46"/>
        </w:rPr>
        <w:t xml:space="preserve"> </w:t>
      </w:r>
      <w:r>
        <w:rPr>
          <w:spacing w:val="10"/>
        </w:rPr>
        <w:t>2024</w:t>
      </w:r>
      <w:r>
        <w:rPr>
          <w:spacing w:val="-42"/>
        </w:rPr>
        <w:t xml:space="preserve"> </w:t>
      </w:r>
      <w:r>
        <w:rPr>
          <w:spacing w:val="10"/>
        </w:rPr>
        <w:t>年国际减灾日各项</w:t>
      </w:r>
      <w:r>
        <w:t xml:space="preserve"> </w:t>
      </w:r>
      <w:r>
        <w:rPr>
          <w:spacing w:val="2"/>
        </w:rPr>
        <w:t>活动。各乡镇（街道）、减灾委各成员单位开展活动的总结报</w:t>
      </w:r>
      <w:r>
        <w:rPr>
          <w:spacing w:val="1"/>
        </w:rPr>
        <w:t>告(包</w:t>
      </w:r>
      <w:r>
        <w:t xml:space="preserve"> </w:t>
      </w:r>
      <w:r>
        <w:rPr>
          <w:spacing w:val="5"/>
        </w:rPr>
        <w:t>括图片影音资料等)，请于</w:t>
      </w:r>
      <w:r>
        <w:rPr>
          <w:spacing w:val="-26"/>
        </w:rPr>
        <w:t xml:space="preserve"> </w:t>
      </w:r>
      <w:r>
        <w:rPr>
          <w:spacing w:val="5"/>
        </w:rPr>
        <w:t>10</w:t>
      </w:r>
      <w:r>
        <w:rPr>
          <w:spacing w:val="-34"/>
        </w:rPr>
        <w:t xml:space="preserve"> </w:t>
      </w:r>
      <w:r>
        <w:rPr>
          <w:spacing w:val="5"/>
        </w:rPr>
        <w:t>月</w:t>
      </w:r>
      <w:r>
        <w:rPr>
          <w:spacing w:val="-36"/>
        </w:rPr>
        <w:t xml:space="preserve"> </w:t>
      </w:r>
      <w:r>
        <w:rPr>
          <w:spacing w:val="5"/>
        </w:rPr>
        <w:t>17 日前报送禹州市减灾委员会办</w:t>
      </w:r>
      <w:r>
        <w:t xml:space="preserve"> 公室。</w:t>
      </w:r>
    </w:p>
    <w:p w14:paraId="7BEA578C">
      <w:pPr>
        <w:pStyle w:val="2"/>
        <w:spacing w:before="45" w:line="226" w:lineRule="auto"/>
        <w:ind w:left="640"/>
      </w:pPr>
      <w:r>
        <w:rPr>
          <w:spacing w:val="7"/>
        </w:rPr>
        <w:t>联系人：袁少伟  杨卓锋</w:t>
      </w:r>
    </w:p>
    <w:p w14:paraId="06275B41">
      <w:pPr>
        <w:pStyle w:val="2"/>
        <w:spacing w:before="180" w:line="221" w:lineRule="auto"/>
        <w:ind w:left="668"/>
      </w:pPr>
      <w:r>
        <w:rPr>
          <w:spacing w:val="7"/>
        </w:rPr>
        <w:t>邮  箱：</w:t>
      </w:r>
      <w:r>
        <w:t>yzszhjzjz</w:t>
      </w:r>
      <w:r>
        <w:rPr>
          <w:spacing w:val="7"/>
        </w:rPr>
        <w:t>@126.</w:t>
      </w:r>
      <w:r>
        <w:t>com</w:t>
      </w:r>
    </w:p>
    <w:p w14:paraId="2DCDFC8A">
      <w:pPr>
        <w:spacing w:line="251" w:lineRule="auto"/>
        <w:rPr>
          <w:rFonts w:ascii="Arial"/>
          <w:sz w:val="21"/>
        </w:rPr>
      </w:pPr>
    </w:p>
    <w:p w14:paraId="1183DD97">
      <w:pPr>
        <w:spacing w:line="251" w:lineRule="auto"/>
        <w:rPr>
          <w:rFonts w:ascii="Arial"/>
          <w:sz w:val="21"/>
        </w:rPr>
      </w:pPr>
    </w:p>
    <w:p w14:paraId="46FDD733">
      <w:pPr>
        <w:spacing w:line="251" w:lineRule="auto"/>
        <w:rPr>
          <w:rFonts w:ascii="Arial"/>
          <w:sz w:val="21"/>
        </w:rPr>
      </w:pPr>
    </w:p>
    <w:p w14:paraId="188E433E">
      <w:pPr>
        <w:spacing w:line="251" w:lineRule="auto"/>
        <w:rPr>
          <w:rFonts w:ascii="Arial"/>
          <w:sz w:val="21"/>
        </w:rPr>
      </w:pPr>
    </w:p>
    <w:p w14:paraId="7616F1E2">
      <w:pPr>
        <w:spacing w:line="251" w:lineRule="auto"/>
        <w:rPr>
          <w:rFonts w:ascii="Arial"/>
          <w:sz w:val="21"/>
        </w:rPr>
      </w:pPr>
    </w:p>
    <w:p w14:paraId="387659FA">
      <w:pPr>
        <w:spacing w:line="251" w:lineRule="auto"/>
        <w:rPr>
          <w:rFonts w:ascii="Arial"/>
          <w:sz w:val="21"/>
        </w:rPr>
      </w:pPr>
    </w:p>
    <w:p w14:paraId="610F9EE4">
      <w:pPr>
        <w:spacing w:line="252" w:lineRule="auto"/>
        <w:rPr>
          <w:rFonts w:ascii="Arial"/>
          <w:sz w:val="21"/>
        </w:rPr>
      </w:pPr>
    </w:p>
    <w:p w14:paraId="0F91F415">
      <w:pPr>
        <w:pStyle w:val="2"/>
        <w:spacing w:before="101" w:line="317" w:lineRule="auto"/>
        <w:ind w:left="5368" w:right="904" w:hanging="527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3395345</wp:posOffset>
            </wp:positionH>
            <wp:positionV relativeFrom="paragraph">
              <wp:posOffset>-467360</wp:posOffset>
            </wp:positionV>
            <wp:extent cx="1524635" cy="151384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879" cy="1513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</w:rPr>
        <w:t xml:space="preserve">禹州市减灾委员会办公室 </w:t>
      </w:r>
      <w:r>
        <w:rPr>
          <w:spacing w:val="-6"/>
        </w:rPr>
        <w:t>2024</w:t>
      </w:r>
      <w:r>
        <w:rPr>
          <w:spacing w:val="-42"/>
        </w:rPr>
        <w:t xml:space="preserve"> </w:t>
      </w:r>
      <w:r>
        <w:rPr>
          <w:spacing w:val="-6"/>
        </w:rPr>
        <w:t>年</w:t>
      </w:r>
      <w:r>
        <w:rPr>
          <w:spacing w:val="-38"/>
        </w:rPr>
        <w:t xml:space="preserve"> </w:t>
      </w:r>
      <w:r>
        <w:rPr>
          <w:spacing w:val="-6"/>
        </w:rPr>
        <w:t>10</w:t>
      </w:r>
      <w:r>
        <w:rPr>
          <w:spacing w:val="-41"/>
        </w:rPr>
        <w:t xml:space="preserve"> </w:t>
      </w:r>
      <w:r>
        <w:rPr>
          <w:spacing w:val="-6"/>
        </w:rPr>
        <w:t>月</w:t>
      </w:r>
      <w:r>
        <w:rPr>
          <w:spacing w:val="-61"/>
        </w:rPr>
        <w:t xml:space="preserve"> </w:t>
      </w:r>
      <w:r>
        <w:rPr>
          <w:spacing w:val="-6"/>
        </w:rPr>
        <w:t>9 日</w:t>
      </w:r>
    </w:p>
    <w:sectPr>
      <w:footerReference r:id="rId5" w:type="default"/>
      <w:pgSz w:w="11906" w:h="16839"/>
      <w:pgMar w:top="1431" w:right="1302" w:bottom="1152" w:left="1397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F4C16">
    <w:pPr>
      <w:spacing w:line="169" w:lineRule="auto"/>
      <w:ind w:left="455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E94DB4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2024-10-10T17:06:00Z</dcterms:created>
  <dc:creator>施瓦星哥</dc:creator>
  <cp:lastModifiedBy>bgs666</cp:lastModifiedBy>
  <dcterms:modified xsi:type="dcterms:W3CDTF">2025-11-04T11:03:19Z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2025-10-28T09:55:54Z</vt:filetime>
  </property>
  <property fmtid="{D5CDD505-2E9C-101B-9397-08002B2CF9AE}" pid="4" name="KSOProductBuildVer">
    <vt:lpwstr>2052-12.1.2.22550</vt:lpwstr>
  </property>
  <property fmtid="{D5CDD505-2E9C-101B-9397-08002B2CF9AE}" pid="5" name="ICV">
    <vt:lpwstr>13FF220113D49551F76C096924E02841_42</vt:lpwstr>
  </property>
</Properties>
</file>