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3C84AD">
      <w:pPr>
        <w:jc w:val="center"/>
        <w:rPr>
          <w:rFonts w:hint="eastAsia"/>
          <w:b/>
          <w:bCs/>
          <w:sz w:val="48"/>
          <w:szCs w:val="48"/>
          <w:lang w:val="en-US" w:eastAsia="zh-CN"/>
        </w:rPr>
      </w:pPr>
      <w:r>
        <w:rPr>
          <w:rFonts w:hint="eastAsia"/>
          <w:b/>
          <w:bCs/>
          <w:sz w:val="48"/>
          <w:szCs w:val="48"/>
          <w:lang w:val="en-US" w:eastAsia="zh-CN"/>
        </w:rPr>
        <w:t>关于禹州市中心城区城市建成区黑臭水体情况的公示</w:t>
      </w:r>
    </w:p>
    <w:p w14:paraId="144E002F">
      <w:pPr>
        <w:rPr>
          <w:rFonts w:hint="eastAsia"/>
          <w:sz w:val="32"/>
          <w:szCs w:val="32"/>
          <w:lang w:val="en-US" w:eastAsia="zh-CN"/>
        </w:rPr>
      </w:pPr>
      <w:r>
        <w:rPr>
          <w:rFonts w:hint="eastAsia"/>
          <w:sz w:val="32"/>
          <w:szCs w:val="32"/>
          <w:lang w:val="en-US" w:eastAsia="zh-CN"/>
        </w:rPr>
        <w:t>根据《关于印发河南深入打好城市黑集水体治理攻坚战实施方案的通知》(豫建城建(2022)116号)要求，现对禹州市中心城区城市建成区黑臭水体情况进行公示：</w:t>
      </w:r>
    </w:p>
    <w:p w14:paraId="00178CE6">
      <w:pPr>
        <w:ind w:firstLine="640" w:firstLineChars="200"/>
        <w:rPr>
          <w:rFonts w:hint="eastAsia"/>
          <w:sz w:val="32"/>
          <w:szCs w:val="32"/>
          <w:lang w:val="en-US" w:eastAsia="zh-CN"/>
        </w:rPr>
      </w:pPr>
      <w:r>
        <w:rPr>
          <w:rFonts w:hint="eastAsia"/>
          <w:sz w:val="32"/>
          <w:szCs w:val="32"/>
          <w:lang w:val="en-US" w:eastAsia="zh-CN"/>
        </w:rPr>
        <w:t>通过2018年至2020年实施上述黑臭水体综合治理工程，在禹州市城区基本消除了黑臭水体。对禁沟、小泥河城区支沟等部分沟河发生的临时性疑似黑臭水体和有黑臭水体风险的临时积存水体，均实施了应急提排至临近的污水管网收集至污水处理厂处理。经排查，截至2025年6月，禹州市中心城区城市建成区未发现黑臭水体。</w:t>
      </w:r>
    </w:p>
    <w:p w14:paraId="50B3FBC3">
      <w:pPr>
        <w:rPr>
          <w:rFonts w:hint="eastAsia"/>
          <w:sz w:val="32"/>
          <w:szCs w:val="32"/>
          <w:lang w:val="en-US" w:eastAsia="zh-CN"/>
        </w:rPr>
      </w:pPr>
      <w:r>
        <w:rPr>
          <w:rFonts w:hint="eastAsia"/>
          <w:sz w:val="32"/>
          <w:szCs w:val="32"/>
          <w:lang w:val="en-US" w:eastAsia="zh-CN"/>
        </w:rPr>
        <w:t>为巩固我市中心城区城市建成区黑臭水体治理成果，敬请社会各界予以监督。</w:t>
      </w:r>
    </w:p>
    <w:p w14:paraId="05AED394">
      <w:pPr>
        <w:rPr>
          <w:rFonts w:hint="eastAsia"/>
          <w:sz w:val="32"/>
          <w:szCs w:val="32"/>
          <w:lang w:val="en-US" w:eastAsia="zh-CN"/>
        </w:rPr>
      </w:pPr>
      <w:r>
        <w:rPr>
          <w:rFonts w:hint="eastAsia"/>
          <w:sz w:val="32"/>
          <w:szCs w:val="32"/>
          <w:lang w:val="en-US" w:eastAsia="zh-CN"/>
        </w:rPr>
        <w:t>监督电话:0374-8184668</w:t>
      </w:r>
    </w:p>
    <w:p w14:paraId="47E991BD">
      <w:pPr>
        <w:rPr>
          <w:rFonts w:hint="eastAsia"/>
          <w:sz w:val="32"/>
          <w:szCs w:val="32"/>
          <w:lang w:val="en-US" w:eastAsia="zh-CN"/>
        </w:rPr>
      </w:pPr>
      <w:r>
        <w:rPr>
          <w:rFonts w:hint="eastAsia"/>
          <w:sz w:val="32"/>
          <w:szCs w:val="32"/>
          <w:lang w:val="en-US" w:eastAsia="zh-CN"/>
        </w:rPr>
        <w:t>邮箱:yzshuii@163.com</w:t>
      </w:r>
    </w:p>
    <w:p w14:paraId="129FD3D7">
      <w:pPr>
        <w:rPr>
          <w:rFonts w:hint="eastAsia"/>
          <w:sz w:val="32"/>
          <w:szCs w:val="32"/>
          <w:lang w:val="en-US" w:eastAsia="zh-CN"/>
        </w:rPr>
      </w:pPr>
      <w:r>
        <w:rPr>
          <w:rFonts w:hint="eastAsia"/>
          <w:sz w:val="32"/>
          <w:szCs w:val="32"/>
          <w:lang w:val="en-US" w:eastAsia="zh-CN"/>
        </w:rPr>
        <w:t>2025年6月30日</w:t>
      </w:r>
      <w:bookmarkStart w:id="0" w:name="_GoBack"/>
      <w:bookmarkEnd w:id="0"/>
    </w:p>
    <w:p w14:paraId="0DDAED89">
      <w:pPr>
        <w:rPr>
          <w:rFonts w:hint="eastAsia"/>
          <w:sz w:val="32"/>
          <w:szCs w:val="32"/>
          <w:lang w:val="en-US" w:eastAsia="zh-CN"/>
        </w:rPr>
      </w:pPr>
      <w:r>
        <w:rPr>
          <w:rFonts w:hint="eastAsia"/>
          <w:sz w:val="32"/>
          <w:szCs w:val="32"/>
          <w:lang w:val="en-US" w:eastAsia="zh-CN"/>
        </w:rPr>
        <w:t>主办单位:禹州市人民政府办公室</w:t>
      </w:r>
      <w:r>
        <w:rPr>
          <w:rFonts w:hint="eastAsia"/>
          <w:sz w:val="32"/>
          <w:szCs w:val="32"/>
          <w:lang w:val="en-US" w:eastAsia="zh-CN"/>
        </w:rPr>
        <w:tab/>
      </w:r>
      <w:r>
        <w:rPr>
          <w:rFonts w:hint="eastAsia"/>
          <w:sz w:val="32"/>
          <w:szCs w:val="32"/>
          <w:lang w:val="en-US" w:eastAsia="zh-CN"/>
        </w:rPr>
        <w:t>联系电话:(0374)8279116</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5E6931"/>
    <w:rsid w:val="03716D43"/>
    <w:rsid w:val="05EA2DDC"/>
    <w:rsid w:val="12B409FA"/>
    <w:rsid w:val="22F866E1"/>
    <w:rsid w:val="29835166"/>
    <w:rsid w:val="625E6931"/>
    <w:rsid w:val="646D1D84"/>
    <w:rsid w:val="78C0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283</Words>
  <Characters>346</Characters>
  <Lines>0</Lines>
  <Paragraphs>0</Paragraphs>
  <TotalTime>29</TotalTime>
  <ScaleCrop>false</ScaleCrop>
  <LinksUpToDate>false</LinksUpToDate>
  <CharactersWithSpaces>347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2025-08-29T07:39:00Z</dcterms:created>
  <dc:creator>Administrator</dc:creator>
  <cp:lastModifiedBy>lenovo</cp:lastModifiedBy>
  <cp:lastPrinted>2025-08-29T08:31:32Z</cp:lastPrinted>
  <dcterms:modified xsi:type="dcterms:W3CDTF">2025-08-29T08:31:34Z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EFB193C3403744F8AC72114FD797290E_11</vt:lpwstr>
  </property>
  <property fmtid="{D5CDD505-2E9C-101B-9397-08002B2CF9AE}" pid="4" name="KSOTemplateDocerSaveRecord">
    <vt:lpwstr>eyJoZGlkIjoiMjBkZDYyNzM5NDFhNjI5NDE2ZDU5MTRmYzI0YzdiY2EifQ==</vt:lpwstr>
  </property>
</Properties>
</file>